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5B64D" w14:textId="256DBC91" w:rsidR="004028EF" w:rsidRPr="00744B3B" w:rsidRDefault="00F84503" w:rsidP="000D0C7D">
      <w:pPr>
        <w:spacing w:line="240" w:lineRule="auto"/>
        <w:jc w:val="center"/>
        <w:rPr>
          <w:rFonts w:ascii="Fira Sans" w:hAnsi="Fira Sans"/>
          <w:b/>
          <w:bCs/>
          <w:i/>
          <w:iCs/>
        </w:rPr>
      </w:pPr>
      <w:r w:rsidRPr="00744B3B">
        <w:rPr>
          <w:rFonts w:ascii="Fira Sans" w:hAnsi="Fira Sans"/>
          <w:b/>
          <w:bCs/>
          <w:i/>
          <w:iCs/>
        </w:rPr>
        <w:t xml:space="preserve">Informacje dotyczące przetwarzania danych osobowych w celu realizacji </w:t>
      </w:r>
      <w:r w:rsidR="006073BD">
        <w:rPr>
          <w:rFonts w:ascii="Fira Sans" w:hAnsi="Fira Sans"/>
          <w:b/>
          <w:bCs/>
          <w:i/>
          <w:iCs/>
        </w:rPr>
        <w:br/>
      </w:r>
      <w:r w:rsidRPr="00744B3B">
        <w:rPr>
          <w:rFonts w:ascii="Fira Sans" w:hAnsi="Fira Sans"/>
          <w:b/>
          <w:bCs/>
          <w:i/>
          <w:iCs/>
        </w:rPr>
        <w:t>Konkursu Prezesa GUS na najlepszą pracę magisterską i doktorską z zakresu statystyki</w:t>
      </w:r>
      <w:r w:rsidR="004028EF" w:rsidRPr="00744B3B">
        <w:rPr>
          <w:rFonts w:ascii="Fira Sans" w:hAnsi="Fira Sans"/>
          <w:b/>
          <w:bCs/>
          <w:i/>
          <w:iCs/>
        </w:rPr>
        <w:br/>
      </w:r>
      <w:r w:rsidR="003B673E">
        <w:rPr>
          <w:rFonts w:ascii="Fira Sans" w:hAnsi="Fira Sans"/>
          <w:b/>
          <w:bCs/>
          <w:i/>
          <w:iCs/>
        </w:rPr>
        <w:t xml:space="preserve">obronioną </w:t>
      </w:r>
      <w:r w:rsidRPr="00744B3B">
        <w:rPr>
          <w:rFonts w:ascii="Fira Sans" w:hAnsi="Fira Sans"/>
          <w:b/>
          <w:bCs/>
          <w:i/>
          <w:iCs/>
        </w:rPr>
        <w:t xml:space="preserve">w roku </w:t>
      </w:r>
      <w:r w:rsidR="00AA65CC" w:rsidRPr="00744B3B">
        <w:rPr>
          <w:rFonts w:ascii="Fira Sans" w:hAnsi="Fira Sans"/>
          <w:b/>
          <w:bCs/>
          <w:i/>
          <w:iCs/>
        </w:rPr>
        <w:t>202</w:t>
      </w:r>
      <w:r w:rsidR="00AA65CC">
        <w:rPr>
          <w:rFonts w:ascii="Fira Sans" w:hAnsi="Fira Sans"/>
          <w:b/>
          <w:bCs/>
          <w:i/>
          <w:iCs/>
        </w:rPr>
        <w:t>4</w:t>
      </w:r>
    </w:p>
    <w:p w14:paraId="371F803D" w14:textId="77777777" w:rsidR="004028EF" w:rsidRPr="00744B3B" w:rsidRDefault="004028EF" w:rsidP="00F84503">
      <w:pPr>
        <w:rPr>
          <w:rFonts w:ascii="Fira Sans" w:hAnsi="Fira Sans"/>
        </w:rPr>
      </w:pPr>
    </w:p>
    <w:p w14:paraId="4E877CF3" w14:textId="632E1B67" w:rsidR="00F84503" w:rsidRPr="00744B3B" w:rsidRDefault="00F84503" w:rsidP="004028EF">
      <w:pPr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(RODO), administrator informuje o zasadach oraz o przysługujących prawach związanych z przetwarzaniem danych osobowych </w:t>
      </w:r>
      <w:r w:rsidR="004028EF" w:rsidRPr="00744B3B">
        <w:rPr>
          <w:rFonts w:ascii="Fira Sans" w:hAnsi="Fira Sans"/>
        </w:rPr>
        <w:t>uczestników</w:t>
      </w:r>
      <w:r w:rsidRPr="00744B3B">
        <w:rPr>
          <w:rFonts w:ascii="Fira Sans" w:hAnsi="Fira Sans"/>
        </w:rPr>
        <w:t>, dokonujących zgłoszenia prac konkursowych w związku z realizacją Konkursu</w:t>
      </w:r>
      <w:r w:rsidR="00C84075">
        <w:rPr>
          <w:rFonts w:ascii="Fira Sans" w:hAnsi="Fira Sans"/>
        </w:rPr>
        <w:t xml:space="preserve"> </w:t>
      </w:r>
      <w:r w:rsidR="00C84075" w:rsidRPr="00744B3B">
        <w:rPr>
          <w:rFonts w:ascii="Fira Sans" w:hAnsi="Fira Sans"/>
        </w:rPr>
        <w:t>Prezesa GUS na najlepszą pracę magisterską i doktorską z zakresu statystyki</w:t>
      </w:r>
      <w:r w:rsidR="00C84075" w:rsidRPr="00744B3B">
        <w:rPr>
          <w:rFonts w:ascii="Fira Sans" w:hAnsi="Fira Sans"/>
        </w:rPr>
        <w:br/>
      </w:r>
      <w:r w:rsidR="004B1A3F">
        <w:rPr>
          <w:rFonts w:ascii="Fira Sans" w:hAnsi="Fira Sans"/>
        </w:rPr>
        <w:t xml:space="preserve">obronioną </w:t>
      </w:r>
      <w:r w:rsidR="00C84075" w:rsidRPr="00744B3B">
        <w:rPr>
          <w:rFonts w:ascii="Fira Sans" w:hAnsi="Fira Sans"/>
        </w:rPr>
        <w:t xml:space="preserve">w roku </w:t>
      </w:r>
      <w:r w:rsidR="00473180" w:rsidRPr="00473180">
        <w:rPr>
          <w:rFonts w:ascii="Fira Sans" w:hAnsi="Fira Sans"/>
        </w:rPr>
        <w:t>202</w:t>
      </w:r>
      <w:r w:rsidR="00AA65CC">
        <w:rPr>
          <w:rFonts w:ascii="Fira Sans" w:hAnsi="Fira Sans"/>
        </w:rPr>
        <w:t>4</w:t>
      </w:r>
      <w:r w:rsidR="00473180">
        <w:rPr>
          <w:rFonts w:ascii="Fira Sans" w:hAnsi="Fira Sans"/>
        </w:rPr>
        <w:t xml:space="preserve"> </w:t>
      </w:r>
      <w:r w:rsidR="00C84075" w:rsidRPr="00744B3B">
        <w:rPr>
          <w:rFonts w:ascii="Fira Sans" w:hAnsi="Fira Sans"/>
        </w:rPr>
        <w:t>zwanego dalej „Konkursem</w:t>
      </w:r>
      <w:r w:rsidR="000A3C80">
        <w:rPr>
          <w:rFonts w:ascii="Fira Sans" w:hAnsi="Fira Sans"/>
        </w:rPr>
        <w:t>”</w:t>
      </w:r>
      <w:r w:rsidRPr="00744B3B">
        <w:rPr>
          <w:rFonts w:ascii="Fira Sans" w:hAnsi="Fira Sans"/>
        </w:rPr>
        <w:t xml:space="preserve">. </w:t>
      </w:r>
    </w:p>
    <w:p w14:paraId="3ED1597C" w14:textId="54750A7C" w:rsidR="00F84503" w:rsidRPr="00744B3B" w:rsidRDefault="00F84503" w:rsidP="00744B3B">
      <w:pPr>
        <w:pStyle w:val="Akapitzlist"/>
        <w:numPr>
          <w:ilvl w:val="0"/>
          <w:numId w:val="1"/>
        </w:numPr>
        <w:rPr>
          <w:rFonts w:ascii="Fira Sans" w:hAnsi="Fira Sans"/>
        </w:rPr>
      </w:pPr>
      <w:r w:rsidRPr="00744B3B">
        <w:rPr>
          <w:rFonts w:ascii="Fira Sans" w:hAnsi="Fira Sans"/>
          <w:b/>
          <w:bCs/>
        </w:rPr>
        <w:t>Administrator</w:t>
      </w:r>
    </w:p>
    <w:p w14:paraId="65164EC2" w14:textId="0CC362B2" w:rsidR="00F84503" w:rsidRPr="00744B3B" w:rsidRDefault="00F84503" w:rsidP="00F84503">
      <w:pPr>
        <w:rPr>
          <w:rFonts w:ascii="Fira Sans" w:hAnsi="Fira Sans"/>
        </w:rPr>
      </w:pPr>
      <w:r w:rsidRPr="00744B3B">
        <w:rPr>
          <w:rFonts w:ascii="Fira Sans" w:hAnsi="Fira Sans"/>
        </w:rPr>
        <w:t xml:space="preserve">Administratorem danych osobowych jest </w:t>
      </w:r>
      <w:r w:rsidR="00454E0C">
        <w:rPr>
          <w:rFonts w:ascii="Fira Sans" w:hAnsi="Fira Sans"/>
        </w:rPr>
        <w:t xml:space="preserve">Prezes </w:t>
      </w:r>
      <w:r w:rsidRPr="00744B3B">
        <w:rPr>
          <w:rFonts w:ascii="Fira Sans" w:hAnsi="Fira Sans"/>
        </w:rPr>
        <w:t>Główn</w:t>
      </w:r>
      <w:r w:rsidR="00454E0C">
        <w:rPr>
          <w:rFonts w:ascii="Fira Sans" w:hAnsi="Fira Sans"/>
        </w:rPr>
        <w:t>ego</w:t>
      </w:r>
      <w:r w:rsidRPr="00744B3B">
        <w:rPr>
          <w:rFonts w:ascii="Fira Sans" w:hAnsi="Fira Sans"/>
        </w:rPr>
        <w:t xml:space="preserve"> Urz</w:t>
      </w:r>
      <w:r w:rsidR="00454E0C">
        <w:rPr>
          <w:rFonts w:ascii="Fira Sans" w:hAnsi="Fira Sans"/>
        </w:rPr>
        <w:t>ę</w:t>
      </w:r>
      <w:r w:rsidR="004028EF" w:rsidRPr="00744B3B">
        <w:rPr>
          <w:rFonts w:ascii="Fira Sans" w:hAnsi="Fira Sans"/>
        </w:rPr>
        <w:t>d</w:t>
      </w:r>
      <w:r w:rsidR="00454E0C">
        <w:rPr>
          <w:rFonts w:ascii="Fira Sans" w:hAnsi="Fira Sans"/>
        </w:rPr>
        <w:t>u</w:t>
      </w:r>
      <w:r w:rsidRPr="00744B3B">
        <w:rPr>
          <w:rFonts w:ascii="Fira Sans" w:hAnsi="Fira Sans"/>
        </w:rPr>
        <w:t xml:space="preserve"> Statystyczn</w:t>
      </w:r>
      <w:r w:rsidR="00454E0C">
        <w:rPr>
          <w:rFonts w:ascii="Fira Sans" w:hAnsi="Fira Sans"/>
        </w:rPr>
        <w:t>ego</w:t>
      </w:r>
      <w:r w:rsidRPr="00744B3B">
        <w:rPr>
          <w:rFonts w:ascii="Fira Sans" w:hAnsi="Fira Sans"/>
        </w:rPr>
        <w:t xml:space="preserve"> z siedzibą </w:t>
      </w:r>
      <w:r w:rsidR="00454E0C">
        <w:rPr>
          <w:rFonts w:ascii="Fira Sans" w:hAnsi="Fira Sans"/>
        </w:rPr>
        <w:t>a</w:t>
      </w:r>
      <w:r w:rsidRPr="00744B3B">
        <w:rPr>
          <w:rFonts w:ascii="Fira Sans" w:hAnsi="Fira Sans"/>
        </w:rPr>
        <w:t xml:space="preserve">l. Niepodległości 208, 00-925 Warszawa. </w:t>
      </w:r>
    </w:p>
    <w:p w14:paraId="23D86589" w14:textId="0D8BB98E" w:rsidR="00F84503" w:rsidRPr="00744B3B" w:rsidRDefault="00F84503" w:rsidP="00744B3B">
      <w:pPr>
        <w:pStyle w:val="Akapitzlist"/>
        <w:numPr>
          <w:ilvl w:val="0"/>
          <w:numId w:val="1"/>
        </w:numPr>
        <w:rPr>
          <w:rFonts w:ascii="Fira Sans" w:hAnsi="Fira Sans"/>
          <w:b/>
          <w:bCs/>
        </w:rPr>
      </w:pPr>
      <w:r w:rsidRPr="00744B3B">
        <w:rPr>
          <w:rFonts w:ascii="Fira Sans" w:hAnsi="Fira Sans"/>
          <w:b/>
          <w:bCs/>
        </w:rPr>
        <w:t>Inspektor ochrony danych</w:t>
      </w:r>
    </w:p>
    <w:p w14:paraId="3FBC00B3" w14:textId="77777777" w:rsidR="00F84503" w:rsidRPr="00744B3B" w:rsidRDefault="00F84503" w:rsidP="00F84503">
      <w:pPr>
        <w:rPr>
          <w:rFonts w:ascii="Fira Sans" w:hAnsi="Fira Sans"/>
        </w:rPr>
      </w:pPr>
      <w:r w:rsidRPr="00744B3B">
        <w:rPr>
          <w:rFonts w:ascii="Fira Sans" w:hAnsi="Fira Sans"/>
        </w:rPr>
        <w:t xml:space="preserve">Z </w:t>
      </w:r>
      <w:r w:rsidR="004028EF" w:rsidRPr="00744B3B">
        <w:rPr>
          <w:rFonts w:ascii="Fira Sans" w:hAnsi="Fira Sans"/>
        </w:rPr>
        <w:t xml:space="preserve">Inspektorem </w:t>
      </w:r>
      <w:r w:rsidRPr="00744B3B">
        <w:rPr>
          <w:rFonts w:ascii="Fira Sans" w:hAnsi="Fira Sans"/>
        </w:rPr>
        <w:t>ochrony danych (IOD) wyznaczonym przez administratora można się kontaktować:</w:t>
      </w:r>
    </w:p>
    <w:p w14:paraId="2A73BB41" w14:textId="3EAE08D3" w:rsidR="00F84503" w:rsidRPr="00744B3B" w:rsidRDefault="00F84503" w:rsidP="00744B3B">
      <w:pPr>
        <w:pStyle w:val="Akapitzlist"/>
        <w:numPr>
          <w:ilvl w:val="0"/>
          <w:numId w:val="2"/>
        </w:numPr>
        <w:rPr>
          <w:rFonts w:ascii="Fira Sans" w:hAnsi="Fira Sans"/>
        </w:rPr>
      </w:pPr>
      <w:r w:rsidRPr="00744B3B">
        <w:rPr>
          <w:rFonts w:ascii="Fira Sans" w:hAnsi="Fira Sans"/>
        </w:rPr>
        <w:t xml:space="preserve">pocztą tradycyjną na adres: IOD GUS, </w:t>
      </w:r>
      <w:r w:rsidR="00454E0C">
        <w:rPr>
          <w:rFonts w:ascii="Fira Sans" w:hAnsi="Fira Sans"/>
        </w:rPr>
        <w:t>a</w:t>
      </w:r>
      <w:r w:rsidRPr="00744B3B">
        <w:rPr>
          <w:rFonts w:ascii="Fira Sans" w:hAnsi="Fira Sans"/>
        </w:rPr>
        <w:t>l. Niepodległości 208, 00-925 Warszawa,</w:t>
      </w:r>
    </w:p>
    <w:p w14:paraId="34E3797E" w14:textId="43F6FD80" w:rsidR="00F84503" w:rsidRPr="00744B3B" w:rsidRDefault="00F84503" w:rsidP="00744B3B">
      <w:pPr>
        <w:pStyle w:val="Akapitzlist"/>
        <w:numPr>
          <w:ilvl w:val="0"/>
          <w:numId w:val="2"/>
        </w:numPr>
        <w:rPr>
          <w:rFonts w:ascii="Fira Sans" w:hAnsi="Fira Sans"/>
        </w:rPr>
      </w:pPr>
      <w:r w:rsidRPr="00744B3B">
        <w:rPr>
          <w:rFonts w:ascii="Fira Sans" w:hAnsi="Fira Sans"/>
        </w:rPr>
        <w:t>pocztą elektroniczną na adres e-mail: IODGUS@stat.gov.pl.</w:t>
      </w:r>
    </w:p>
    <w:p w14:paraId="15B89830" w14:textId="6B40E0E5" w:rsidR="00F84503" w:rsidRPr="00744B3B" w:rsidRDefault="00F84503" w:rsidP="00F84503">
      <w:pPr>
        <w:rPr>
          <w:rFonts w:ascii="Fira Sans" w:hAnsi="Fira Sans"/>
        </w:rPr>
      </w:pPr>
      <w:r w:rsidRPr="00744B3B">
        <w:rPr>
          <w:rFonts w:ascii="Fira Sans" w:hAnsi="Fira Sans"/>
        </w:rPr>
        <w:t xml:space="preserve">Do IOD należy kierować wyłącznie sprawy dotyczące przetwarzania przez administratora danych osobowych, w tym realizacji przysługujących praw wynikających z RODO. </w:t>
      </w:r>
    </w:p>
    <w:p w14:paraId="65B332DE" w14:textId="49679C86" w:rsidR="00F84503" w:rsidRPr="00744B3B" w:rsidRDefault="00F84503" w:rsidP="00744B3B">
      <w:pPr>
        <w:pStyle w:val="Akapitzlist"/>
        <w:numPr>
          <w:ilvl w:val="0"/>
          <w:numId w:val="1"/>
        </w:numPr>
        <w:rPr>
          <w:rFonts w:ascii="Fira Sans" w:hAnsi="Fira Sans"/>
        </w:rPr>
      </w:pPr>
      <w:r w:rsidRPr="00744B3B">
        <w:rPr>
          <w:rFonts w:ascii="Fira Sans" w:hAnsi="Fira Sans"/>
          <w:b/>
          <w:bCs/>
        </w:rPr>
        <w:t>Cele oraz podstawa prawna przetwarzania danych osobowych</w:t>
      </w:r>
    </w:p>
    <w:p w14:paraId="14969916" w14:textId="54EA1C70" w:rsidR="008E4D66" w:rsidRPr="00784B33" w:rsidRDefault="00F84503" w:rsidP="002D0EDA">
      <w:pPr>
        <w:rPr>
          <w:rFonts w:ascii="Fira Sans" w:hAnsi="Fira Sans"/>
        </w:rPr>
      </w:pPr>
      <w:r w:rsidRPr="00784B33">
        <w:rPr>
          <w:rFonts w:ascii="Fira Sans" w:hAnsi="Fira Sans"/>
        </w:rPr>
        <w:t>Dane osobowe</w:t>
      </w:r>
      <w:r w:rsidR="008E4D66" w:rsidRPr="00784B33">
        <w:rPr>
          <w:rFonts w:ascii="Fira Sans" w:hAnsi="Fira Sans"/>
        </w:rPr>
        <w:t>:</w:t>
      </w:r>
    </w:p>
    <w:p w14:paraId="4CD9BFCF" w14:textId="68F44411" w:rsidR="00DE524F" w:rsidRPr="00251166" w:rsidRDefault="00B556F1" w:rsidP="00251166">
      <w:pPr>
        <w:pStyle w:val="Akapitzlist"/>
        <w:numPr>
          <w:ilvl w:val="0"/>
          <w:numId w:val="17"/>
        </w:numPr>
        <w:ind w:left="426"/>
        <w:rPr>
          <w:rFonts w:ascii="Fira Sans" w:hAnsi="Fira Sans"/>
          <w:b/>
        </w:rPr>
      </w:pPr>
      <w:r w:rsidRPr="00251166">
        <w:rPr>
          <w:rFonts w:ascii="Fira Sans" w:hAnsi="Fira Sans"/>
          <w:b/>
        </w:rPr>
        <w:t>uczestników</w:t>
      </w:r>
      <w:r w:rsidR="00F84503" w:rsidRPr="00251166">
        <w:rPr>
          <w:rFonts w:ascii="Fira Sans" w:hAnsi="Fira Sans"/>
          <w:b/>
        </w:rPr>
        <w:t xml:space="preserve"> </w:t>
      </w:r>
      <w:r w:rsidR="00DE524F" w:rsidRPr="00251166">
        <w:rPr>
          <w:rFonts w:ascii="Fira Sans" w:hAnsi="Fira Sans"/>
          <w:b/>
        </w:rPr>
        <w:t>w zakresie:</w:t>
      </w:r>
    </w:p>
    <w:p w14:paraId="4E3FE320" w14:textId="4EA6602B" w:rsidR="0049330C" w:rsidRPr="00251166" w:rsidRDefault="00DE524F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</w:t>
      </w:r>
      <w:r w:rsidR="0049330C" w:rsidRPr="00251166">
        <w:rPr>
          <w:rFonts w:ascii="Fira Sans" w:hAnsi="Fira Sans"/>
        </w:rPr>
        <w:t>imię i nazwisko</w:t>
      </w:r>
    </w:p>
    <w:p w14:paraId="104ADFF0" w14:textId="5FC41DD2" w:rsidR="00DE524F" w:rsidRPr="00251166" w:rsidRDefault="0049330C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</w:t>
      </w:r>
      <w:r w:rsidR="00DE524F" w:rsidRPr="00251166">
        <w:rPr>
          <w:rFonts w:ascii="Fira Sans" w:hAnsi="Fira Sans"/>
        </w:rPr>
        <w:t>adres e-mail</w:t>
      </w:r>
      <w:r w:rsidRPr="00251166">
        <w:rPr>
          <w:rFonts w:ascii="Fira Sans" w:hAnsi="Fira Sans"/>
        </w:rPr>
        <w:t xml:space="preserve"> Uczestnika</w:t>
      </w:r>
    </w:p>
    <w:p w14:paraId="7BCBE65B" w14:textId="01B8F715" w:rsidR="00DE524F" w:rsidRPr="00251166" w:rsidRDefault="00DE524F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numer kodujący pracy magisterskiej lub doktorskiej</w:t>
      </w:r>
    </w:p>
    <w:p w14:paraId="77D1EEE8" w14:textId="2FEB826C" w:rsidR="0049330C" w:rsidRPr="00251166" w:rsidRDefault="0049330C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nazwa uczelni</w:t>
      </w:r>
    </w:p>
    <w:p w14:paraId="3FFD6FB5" w14:textId="78F74000" w:rsidR="0049330C" w:rsidRPr="00251166" w:rsidRDefault="0049330C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nazwa wydziału</w:t>
      </w:r>
    </w:p>
    <w:p w14:paraId="4FD23DCA" w14:textId="405F3DE1" w:rsidR="0049330C" w:rsidRPr="00251166" w:rsidRDefault="0049330C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kierunek</w:t>
      </w:r>
    </w:p>
    <w:p w14:paraId="5D8C3FB6" w14:textId="20D5C093" w:rsidR="0049330C" w:rsidRPr="00251166" w:rsidRDefault="0049330C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temat pracy magisterskiej lub doktorskiej</w:t>
      </w:r>
    </w:p>
    <w:p w14:paraId="708C5DBF" w14:textId="43498717" w:rsidR="0049330C" w:rsidRPr="00251166" w:rsidRDefault="0049330C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ocena pracy magisterskiej lub doktorskiej</w:t>
      </w:r>
    </w:p>
    <w:p w14:paraId="364F7F2E" w14:textId="6086CB98" w:rsidR="0049330C" w:rsidRDefault="0049330C" w:rsidP="00251166">
      <w:pPr>
        <w:pStyle w:val="Akapitzlist"/>
        <w:numPr>
          <w:ilvl w:val="0"/>
          <w:numId w:val="23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dzień obrony pracy magisterskiej lub doktorskiej</w:t>
      </w:r>
    </w:p>
    <w:p w14:paraId="2E3D6FF2" w14:textId="77777777" w:rsidR="00612B8C" w:rsidRPr="00251166" w:rsidRDefault="00612B8C" w:rsidP="00612B8C">
      <w:pPr>
        <w:pStyle w:val="Akapitzlist"/>
        <w:ind w:left="993"/>
        <w:rPr>
          <w:rFonts w:ascii="Fira Sans" w:hAnsi="Fira Sans"/>
        </w:rPr>
      </w:pPr>
    </w:p>
    <w:p w14:paraId="45E75897" w14:textId="6EE7325A" w:rsidR="00297E85" w:rsidRPr="00251166" w:rsidRDefault="00DE524F" w:rsidP="00612B8C">
      <w:pPr>
        <w:pStyle w:val="Akapitzlist"/>
        <w:numPr>
          <w:ilvl w:val="0"/>
          <w:numId w:val="17"/>
        </w:numPr>
        <w:spacing w:before="240" w:after="0"/>
        <w:ind w:left="426"/>
        <w:rPr>
          <w:rFonts w:ascii="Fira Sans" w:hAnsi="Fira Sans"/>
          <w:b/>
        </w:rPr>
      </w:pPr>
      <w:r w:rsidRPr="00251166">
        <w:rPr>
          <w:rFonts w:ascii="Fira Sans" w:hAnsi="Fira Sans"/>
          <w:b/>
        </w:rPr>
        <w:t xml:space="preserve">promotorów </w:t>
      </w:r>
      <w:r w:rsidR="00612B8C">
        <w:rPr>
          <w:rFonts w:ascii="Fira Sans" w:hAnsi="Fira Sans"/>
          <w:b/>
        </w:rPr>
        <w:t xml:space="preserve">i recenzentów </w:t>
      </w:r>
      <w:r w:rsidRPr="00251166">
        <w:rPr>
          <w:rFonts w:ascii="Fira Sans" w:hAnsi="Fira Sans"/>
          <w:b/>
        </w:rPr>
        <w:t>w zakresie:</w:t>
      </w:r>
      <w:r w:rsidR="00297E85" w:rsidRPr="00251166">
        <w:rPr>
          <w:rFonts w:ascii="Fira Sans" w:hAnsi="Fira Sans"/>
          <w:b/>
        </w:rPr>
        <w:t xml:space="preserve"> imię i nazwisko</w:t>
      </w:r>
    </w:p>
    <w:p w14:paraId="26B348CA" w14:textId="78FE5A34" w:rsidR="00F84503" w:rsidRPr="00744B3B" w:rsidRDefault="00F84503" w:rsidP="00251166">
      <w:pPr>
        <w:ind w:left="142" w:hanging="142"/>
        <w:rPr>
          <w:rFonts w:ascii="Fira Sans" w:hAnsi="Fira Sans"/>
        </w:rPr>
      </w:pPr>
      <w:r w:rsidRPr="00744B3B">
        <w:rPr>
          <w:rFonts w:ascii="Fira Sans" w:hAnsi="Fira Sans"/>
        </w:rPr>
        <w:t xml:space="preserve">zawarte w przekazanej dokumentacji, będą przetwarzane na podstawie: </w:t>
      </w:r>
    </w:p>
    <w:p w14:paraId="0FFD12D0" w14:textId="5B963A17" w:rsidR="00BA0817" w:rsidRPr="00251166" w:rsidRDefault="00774FB1" w:rsidP="00251166">
      <w:pPr>
        <w:pStyle w:val="Akapitzlist"/>
        <w:numPr>
          <w:ilvl w:val="0"/>
          <w:numId w:val="3"/>
        </w:numPr>
        <w:ind w:left="1276"/>
        <w:jc w:val="both"/>
        <w:rPr>
          <w:rFonts w:ascii="Fira Sans" w:hAnsi="Fira Sans"/>
        </w:rPr>
      </w:pPr>
      <w:r w:rsidRPr="005F59DA">
        <w:rPr>
          <w:rFonts w:ascii="Fira Sans" w:hAnsi="Fira Sans"/>
        </w:rPr>
        <w:t xml:space="preserve">art. 6 ust. 1 lit. </w:t>
      </w:r>
      <w:r>
        <w:rPr>
          <w:rFonts w:ascii="Fira Sans" w:hAnsi="Fira Sans"/>
        </w:rPr>
        <w:t>b</w:t>
      </w:r>
      <w:r w:rsidRPr="005F59DA">
        <w:rPr>
          <w:rFonts w:ascii="Fira Sans" w:hAnsi="Fira Sans"/>
        </w:rPr>
        <w:t>) RODO, tj</w:t>
      </w:r>
      <w:r>
        <w:rPr>
          <w:rFonts w:ascii="Fira Sans" w:hAnsi="Fira Sans"/>
        </w:rPr>
        <w:t xml:space="preserve">. </w:t>
      </w:r>
      <w:r w:rsidR="00454E0C">
        <w:rPr>
          <w:rFonts w:ascii="Fira Sans" w:hAnsi="Fira Sans"/>
        </w:rPr>
        <w:t xml:space="preserve">przetwarzanie jest niezbędne do wykonania umowy, </w:t>
      </w:r>
      <w:r w:rsidR="005E0291" w:rsidRPr="00744B3B">
        <w:rPr>
          <w:rFonts w:ascii="Fira Sans" w:hAnsi="Fira Sans"/>
        </w:rPr>
        <w:t xml:space="preserve"> której stroną jest osoba, której dane dotyczą lub do podjęcia działań na żądanie osoby, której dane dotyczą, przed zawarciem umowy</w:t>
      </w:r>
      <w:r w:rsidR="000A3C80">
        <w:rPr>
          <w:rFonts w:ascii="Fira Sans" w:hAnsi="Fira Sans"/>
        </w:rPr>
        <w:t xml:space="preserve"> -</w:t>
      </w:r>
      <w:r w:rsidR="005E0291" w:rsidRPr="00744B3B">
        <w:rPr>
          <w:rFonts w:ascii="Fira Sans" w:hAnsi="Fira Sans"/>
        </w:rPr>
        <w:t xml:space="preserve"> w </w:t>
      </w:r>
      <w:r w:rsidR="000A3C80">
        <w:rPr>
          <w:rFonts w:ascii="Fira Sans" w:hAnsi="Fira Sans"/>
        </w:rPr>
        <w:t xml:space="preserve">celu </w:t>
      </w:r>
      <w:r w:rsidR="005E0291" w:rsidRPr="00744B3B">
        <w:rPr>
          <w:rFonts w:ascii="Fira Sans" w:hAnsi="Fira Sans"/>
        </w:rPr>
        <w:t xml:space="preserve"> zawarci</w:t>
      </w:r>
      <w:r w:rsidR="000A3C80">
        <w:rPr>
          <w:rFonts w:ascii="Fira Sans" w:hAnsi="Fira Sans"/>
        </w:rPr>
        <w:t xml:space="preserve">a </w:t>
      </w:r>
      <w:r w:rsidR="000A3C80">
        <w:rPr>
          <w:rFonts w:ascii="Fira Sans" w:hAnsi="Fira Sans"/>
        </w:rPr>
        <w:lastRenderedPageBreak/>
        <w:t>i realizacji</w:t>
      </w:r>
      <w:r w:rsidR="005E0291" w:rsidRPr="00744B3B">
        <w:rPr>
          <w:rFonts w:ascii="Fira Sans" w:hAnsi="Fira Sans"/>
        </w:rPr>
        <w:t xml:space="preserve"> przez Uczestników i Organizatora Konkursu umowy dotyczącej udzielenia Organizatorowi Konkursu licencji</w:t>
      </w:r>
      <w:r w:rsidR="005E0291">
        <w:rPr>
          <w:rFonts w:ascii="Fira Sans" w:hAnsi="Fira Sans"/>
        </w:rPr>
        <w:t>;</w:t>
      </w:r>
    </w:p>
    <w:p w14:paraId="0DEFECF5" w14:textId="58EAE4F9" w:rsidR="00070F07" w:rsidRDefault="00F84503" w:rsidP="00251166">
      <w:pPr>
        <w:pStyle w:val="Akapitzlist"/>
        <w:numPr>
          <w:ilvl w:val="0"/>
          <w:numId w:val="3"/>
        </w:numPr>
        <w:ind w:left="1276"/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>art. 6 ust. 1 lit. c) RODO, tj. przetwarzanie jest niezbędne do wypełnienia obowiązku prawnego</w:t>
      </w:r>
      <w:r w:rsidR="00C84075" w:rsidRPr="00070F07">
        <w:rPr>
          <w:rFonts w:ascii="Fira Sans" w:hAnsi="Fira Sans"/>
        </w:rPr>
        <w:t xml:space="preserve"> </w:t>
      </w:r>
      <w:r w:rsidRPr="00744B3B">
        <w:rPr>
          <w:rFonts w:ascii="Fira Sans" w:hAnsi="Fira Sans"/>
        </w:rPr>
        <w:t>ciążącego na administratorze w związku z</w:t>
      </w:r>
      <w:r w:rsidR="00070F07">
        <w:rPr>
          <w:rFonts w:ascii="Fira Sans" w:hAnsi="Fira Sans"/>
        </w:rPr>
        <w:t>:</w:t>
      </w:r>
    </w:p>
    <w:p w14:paraId="3E02B625" w14:textId="2CEA9F1D" w:rsidR="00070F07" w:rsidRDefault="00070F07" w:rsidP="00251166">
      <w:pPr>
        <w:pStyle w:val="Akapitzlist"/>
        <w:numPr>
          <w:ilvl w:val="0"/>
          <w:numId w:val="10"/>
        </w:numPr>
        <w:ind w:left="1843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art. </w:t>
      </w:r>
      <w:r w:rsidRPr="00A14521">
        <w:rPr>
          <w:rFonts w:ascii="Fira Sans" w:hAnsi="Fira Sans"/>
        </w:rPr>
        <w:t xml:space="preserve">25 ust. 1 pkt. 17) ustawy </w:t>
      </w:r>
      <w:r w:rsidR="00FB5B61">
        <w:rPr>
          <w:rFonts w:ascii="Fira Sans" w:hAnsi="Fira Sans"/>
        </w:rPr>
        <w:t xml:space="preserve">z dnia 29 czerwca 1995 </w:t>
      </w:r>
      <w:r w:rsidR="00FB5B61" w:rsidRPr="00A14521">
        <w:rPr>
          <w:rFonts w:ascii="Fira Sans" w:hAnsi="Fira Sans"/>
        </w:rPr>
        <w:t>r</w:t>
      </w:r>
      <w:r w:rsidR="00FB5B61">
        <w:rPr>
          <w:rFonts w:ascii="Fira Sans" w:hAnsi="Fira Sans"/>
        </w:rPr>
        <w:t xml:space="preserve">. </w:t>
      </w:r>
      <w:r w:rsidR="00FB5B61" w:rsidRPr="00A14521">
        <w:rPr>
          <w:rFonts w:ascii="Fira Sans" w:hAnsi="Fira Sans"/>
        </w:rPr>
        <w:t xml:space="preserve"> </w:t>
      </w:r>
      <w:r w:rsidRPr="00A14521">
        <w:rPr>
          <w:rFonts w:ascii="Fira Sans" w:hAnsi="Fira Sans"/>
        </w:rPr>
        <w:t>o statystyce publicznej</w:t>
      </w:r>
      <w:r w:rsidR="000A3C80">
        <w:rPr>
          <w:rFonts w:ascii="Fira Sans" w:hAnsi="Fira Sans"/>
        </w:rPr>
        <w:t xml:space="preserve"> </w:t>
      </w:r>
      <w:r w:rsidR="00FB5B61">
        <w:rPr>
          <w:rFonts w:ascii="Fira Sans" w:hAnsi="Fira Sans"/>
        </w:rPr>
        <w:t>(Dz.U</w:t>
      </w:r>
      <w:r w:rsidR="00F819D2">
        <w:rPr>
          <w:rFonts w:ascii="Fira Sans" w:hAnsi="Fira Sans"/>
        </w:rPr>
        <w:t>. z 202</w:t>
      </w:r>
      <w:r w:rsidR="000743EB">
        <w:rPr>
          <w:rFonts w:ascii="Fira Sans" w:hAnsi="Fira Sans"/>
        </w:rPr>
        <w:t>3</w:t>
      </w:r>
      <w:r w:rsidR="00F819D2">
        <w:rPr>
          <w:rFonts w:ascii="Fira Sans" w:hAnsi="Fira Sans"/>
        </w:rPr>
        <w:t xml:space="preserve"> r. poz. </w:t>
      </w:r>
      <w:r w:rsidR="000743EB">
        <w:rPr>
          <w:rFonts w:ascii="Fira Sans" w:hAnsi="Fira Sans"/>
        </w:rPr>
        <w:t>773</w:t>
      </w:r>
      <w:r w:rsidR="00FB5B61">
        <w:rPr>
          <w:rFonts w:ascii="Fira Sans" w:hAnsi="Fira Sans"/>
        </w:rPr>
        <w:t>)</w:t>
      </w:r>
      <w:r w:rsidR="000A3C80">
        <w:rPr>
          <w:rFonts w:ascii="Fira Sans" w:hAnsi="Fira Sans"/>
        </w:rPr>
        <w:t xml:space="preserve">, w celu realizacji </w:t>
      </w:r>
      <w:r w:rsidRPr="00A14521">
        <w:rPr>
          <w:rFonts w:ascii="Fira Sans" w:hAnsi="Fira Sans"/>
        </w:rPr>
        <w:t xml:space="preserve"> działań popularyzujących wiedzę o statystyce</w:t>
      </w:r>
      <w:r w:rsidR="008472E9">
        <w:rPr>
          <w:rFonts w:ascii="Fira Sans" w:hAnsi="Fira Sans"/>
        </w:rPr>
        <w:t>,</w:t>
      </w:r>
      <w:r w:rsidRPr="00A14521">
        <w:rPr>
          <w:rFonts w:ascii="Fira Sans" w:hAnsi="Fira Sans"/>
        </w:rPr>
        <w:t xml:space="preserve"> </w:t>
      </w:r>
    </w:p>
    <w:p w14:paraId="01C351E0" w14:textId="34A9659E" w:rsidR="00070F07" w:rsidRDefault="00070F07" w:rsidP="00222D02">
      <w:pPr>
        <w:pStyle w:val="Akapitzlist"/>
        <w:numPr>
          <w:ilvl w:val="0"/>
          <w:numId w:val="10"/>
        </w:numPr>
        <w:ind w:left="1843"/>
        <w:jc w:val="both"/>
        <w:rPr>
          <w:rFonts w:ascii="Fira Sans" w:hAnsi="Fira Sans"/>
          <w:sz w:val="19"/>
          <w:szCs w:val="19"/>
        </w:rPr>
      </w:pPr>
      <w:r w:rsidRPr="00744B3B">
        <w:rPr>
          <w:rFonts w:ascii="Fira Sans" w:hAnsi="Fira Sans"/>
        </w:rPr>
        <w:t>ustawą z dnia 14 lipca 1983 r. o narodowym zasobie archiwalnym i archiwach (Dz.U. z 20</w:t>
      </w:r>
      <w:r w:rsidR="005E0291">
        <w:rPr>
          <w:rFonts w:ascii="Fira Sans" w:hAnsi="Fira Sans"/>
        </w:rPr>
        <w:t>20</w:t>
      </w:r>
      <w:r w:rsidRPr="00744B3B">
        <w:rPr>
          <w:rFonts w:ascii="Fira Sans" w:hAnsi="Fira Sans"/>
        </w:rPr>
        <w:t xml:space="preserve"> r. poz. </w:t>
      </w:r>
      <w:r w:rsidR="005E0291">
        <w:rPr>
          <w:rFonts w:ascii="Fira Sans" w:hAnsi="Fira Sans"/>
        </w:rPr>
        <w:t>164</w:t>
      </w:r>
      <w:r w:rsidRPr="00744B3B">
        <w:rPr>
          <w:rFonts w:ascii="Fira Sans" w:hAnsi="Fira Sans"/>
        </w:rPr>
        <w:t>, z późn. zm.) oraz rozporządzeniem Ministra Kultury i Dziedzictwa Narodowego z dnia 20 października 2015</w:t>
      </w:r>
      <w:r>
        <w:rPr>
          <w:rFonts w:ascii="Fira Sans" w:hAnsi="Fira Sans"/>
        </w:rPr>
        <w:t xml:space="preserve"> </w:t>
      </w:r>
      <w:r w:rsidRPr="00744B3B">
        <w:rPr>
          <w:rFonts w:ascii="Fira Sans" w:hAnsi="Fira Sans"/>
        </w:rPr>
        <w:t>r. w sprawie klasyfikowania i kwalifikowania dokumentacji, przekazywania materiałów archiwalnych do archiwów państwowych i brakowania dokumentacji niearchiwalnej (Dz. U. z 201</w:t>
      </w:r>
      <w:r w:rsidR="005E0291">
        <w:rPr>
          <w:rFonts w:ascii="Fira Sans" w:hAnsi="Fira Sans"/>
        </w:rPr>
        <w:t>9</w:t>
      </w:r>
      <w:r w:rsidRPr="00744B3B">
        <w:rPr>
          <w:rFonts w:ascii="Fira Sans" w:hAnsi="Fira Sans"/>
        </w:rPr>
        <w:t xml:space="preserve"> r. poz. </w:t>
      </w:r>
      <w:r w:rsidR="005E0291">
        <w:rPr>
          <w:rFonts w:ascii="Fira Sans" w:hAnsi="Fira Sans"/>
        </w:rPr>
        <w:t>246</w:t>
      </w:r>
      <w:r w:rsidRPr="00744B3B">
        <w:rPr>
          <w:rFonts w:ascii="Fira Sans" w:hAnsi="Fira Sans"/>
        </w:rPr>
        <w:t>) celem archiwizacji dokumentów dotyczących Konkursu</w:t>
      </w:r>
      <w:r w:rsidR="005E0291">
        <w:rPr>
          <w:rFonts w:ascii="Fira Sans" w:hAnsi="Fira Sans"/>
        </w:rPr>
        <w:t>;</w:t>
      </w:r>
      <w:r w:rsidRPr="00744B3B">
        <w:rPr>
          <w:rFonts w:ascii="Fira Sans" w:hAnsi="Fira Sans"/>
          <w:sz w:val="19"/>
          <w:szCs w:val="19"/>
        </w:rPr>
        <w:t xml:space="preserve"> </w:t>
      </w:r>
    </w:p>
    <w:p w14:paraId="61AC20C9" w14:textId="77777777" w:rsidR="00222D02" w:rsidRDefault="00222D02" w:rsidP="00251166">
      <w:pPr>
        <w:pStyle w:val="Akapitzlist"/>
        <w:ind w:left="1843"/>
        <w:jc w:val="both"/>
        <w:rPr>
          <w:rFonts w:ascii="Fira Sans" w:hAnsi="Fira Sans"/>
          <w:sz w:val="19"/>
          <w:szCs w:val="19"/>
        </w:rPr>
      </w:pPr>
    </w:p>
    <w:p w14:paraId="3D0EFA90" w14:textId="678E3C30" w:rsidR="00190AB3" w:rsidRPr="00251166" w:rsidRDefault="002D0EDA" w:rsidP="00251166">
      <w:pPr>
        <w:pStyle w:val="Akapitzlist"/>
        <w:numPr>
          <w:ilvl w:val="0"/>
          <w:numId w:val="17"/>
        </w:numPr>
        <w:ind w:left="426"/>
        <w:rPr>
          <w:rFonts w:ascii="Fira Sans" w:hAnsi="Fira Sans"/>
          <w:b/>
        </w:rPr>
      </w:pPr>
      <w:r w:rsidRPr="00251166">
        <w:rPr>
          <w:rFonts w:ascii="Fira Sans" w:hAnsi="Fira Sans"/>
          <w:b/>
        </w:rPr>
        <w:t>l</w:t>
      </w:r>
      <w:r w:rsidR="00653C21" w:rsidRPr="00251166">
        <w:rPr>
          <w:rFonts w:ascii="Fira Sans" w:hAnsi="Fira Sans"/>
          <w:b/>
        </w:rPr>
        <w:t xml:space="preserve">aureatów </w:t>
      </w:r>
      <w:r w:rsidR="00190AB3" w:rsidRPr="00251166">
        <w:rPr>
          <w:rFonts w:ascii="Fira Sans" w:hAnsi="Fira Sans"/>
          <w:b/>
        </w:rPr>
        <w:t>w zakresie:</w:t>
      </w:r>
    </w:p>
    <w:p w14:paraId="607D85D5" w14:textId="3FE6D574" w:rsidR="00190AB3" w:rsidRPr="00251166" w:rsidRDefault="00190A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drugie imię</w:t>
      </w:r>
    </w:p>
    <w:p w14:paraId="09FE8E06" w14:textId="1597ACA4" w:rsidR="00190AB3" w:rsidRPr="00251166" w:rsidRDefault="00190A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miejsce urodzenia</w:t>
      </w:r>
    </w:p>
    <w:p w14:paraId="081DBE87" w14:textId="76C6DFD3" w:rsidR="00190AB3" w:rsidRPr="00251166" w:rsidRDefault="00190A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data urodzenia</w:t>
      </w:r>
    </w:p>
    <w:p w14:paraId="004866D2" w14:textId="28D53CD0" w:rsidR="00190AB3" w:rsidRPr="00A27FBE" w:rsidRDefault="00190AB3" w:rsidP="00A27FBE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numer PESEL</w:t>
      </w:r>
      <w:bookmarkStart w:id="0" w:name="_GoBack"/>
      <w:bookmarkEnd w:id="0"/>
    </w:p>
    <w:p w14:paraId="636E5A14" w14:textId="4F7A087A" w:rsidR="00190AB3" w:rsidRPr="00251166" w:rsidRDefault="00190A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miejsce zamieszkania</w:t>
      </w:r>
    </w:p>
    <w:p w14:paraId="4EE6FD89" w14:textId="17A4109B" w:rsidR="00190AB3" w:rsidRPr="00251166" w:rsidRDefault="00190A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adres do korespondencji</w:t>
      </w:r>
    </w:p>
    <w:p w14:paraId="15AAA775" w14:textId="0C1DCD73" w:rsidR="00190AB3" w:rsidRPr="00251166" w:rsidRDefault="00190A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numer rachunku bankowego</w:t>
      </w:r>
    </w:p>
    <w:p w14:paraId="2ECF08BC" w14:textId="6E5F5EA9" w:rsidR="00190AB3" w:rsidRPr="00251166" w:rsidRDefault="00190A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wysokość nagrody pieniężnej</w:t>
      </w:r>
    </w:p>
    <w:p w14:paraId="5FABE9CE" w14:textId="580C9F5F" w:rsidR="00612B8C" w:rsidRDefault="00327B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</w:t>
      </w:r>
      <w:r w:rsidR="00612B8C">
        <w:rPr>
          <w:rFonts w:ascii="Fira Sans" w:hAnsi="Fira Sans"/>
        </w:rPr>
        <w:t>marka pojazdu</w:t>
      </w:r>
    </w:p>
    <w:p w14:paraId="0E055436" w14:textId="3A4762F3" w:rsidR="00327BB3" w:rsidRPr="00251166" w:rsidRDefault="00327BB3" w:rsidP="00251166">
      <w:pPr>
        <w:pStyle w:val="Akapitzlist"/>
        <w:numPr>
          <w:ilvl w:val="0"/>
          <w:numId w:val="24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numer </w:t>
      </w:r>
      <w:r w:rsidR="00612B8C">
        <w:rPr>
          <w:rFonts w:ascii="Fira Sans" w:hAnsi="Fira Sans"/>
        </w:rPr>
        <w:t>rejestracyjny pojazdu</w:t>
      </w:r>
    </w:p>
    <w:p w14:paraId="3CA8AE11" w14:textId="59DB3C3D" w:rsidR="005E0291" w:rsidRPr="00784B33" w:rsidRDefault="00653C21" w:rsidP="00784B33">
      <w:pPr>
        <w:rPr>
          <w:rFonts w:ascii="Fira Sans" w:hAnsi="Fira Sans"/>
        </w:rPr>
      </w:pPr>
      <w:r w:rsidRPr="00744B3B">
        <w:rPr>
          <w:rFonts w:ascii="Fira Sans" w:hAnsi="Fira Sans"/>
        </w:rPr>
        <w:t>będą przetwarzane, na podstawie</w:t>
      </w:r>
      <w:r w:rsidR="002D0EDA">
        <w:rPr>
          <w:rFonts w:ascii="Fira Sans" w:hAnsi="Fira Sans"/>
        </w:rPr>
        <w:t xml:space="preserve"> </w:t>
      </w:r>
      <w:r w:rsidR="005E0291" w:rsidRPr="00784B33">
        <w:rPr>
          <w:rFonts w:ascii="Fira Sans" w:hAnsi="Fira Sans"/>
        </w:rPr>
        <w:t>art. 6 ust. 1 lit. c) RODO, tj. przetwarzanie jest niezbędne do wypełnienia obowiązku prawnego ciążącego na administratorze,</w:t>
      </w:r>
      <w:r w:rsidR="002E20DE" w:rsidRPr="00784B33">
        <w:rPr>
          <w:rFonts w:ascii="Fira Sans" w:hAnsi="Fira Sans"/>
        </w:rPr>
        <w:t xml:space="preserve"> w związku z</w:t>
      </w:r>
      <w:r w:rsidR="005E0291" w:rsidRPr="00784B33">
        <w:rPr>
          <w:rFonts w:ascii="Fira Sans" w:hAnsi="Fira Sans"/>
        </w:rPr>
        <w:t>:</w:t>
      </w:r>
    </w:p>
    <w:p w14:paraId="2E2A8C95" w14:textId="4CE46190" w:rsidR="005E0291" w:rsidRPr="00744B3B" w:rsidRDefault="005E0291" w:rsidP="00744B3B">
      <w:pPr>
        <w:pStyle w:val="Akapitzlist"/>
        <w:numPr>
          <w:ilvl w:val="0"/>
          <w:numId w:val="14"/>
        </w:numPr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 xml:space="preserve">przepisami prawa podatkowego, </w:t>
      </w:r>
      <w:r w:rsidR="002E20DE">
        <w:rPr>
          <w:rFonts w:ascii="Fira Sans" w:hAnsi="Fira Sans"/>
        </w:rPr>
        <w:t>w celu realizacji</w:t>
      </w:r>
      <w:r w:rsidRPr="00744B3B">
        <w:rPr>
          <w:rFonts w:ascii="Fira Sans" w:hAnsi="Fira Sans"/>
        </w:rPr>
        <w:t xml:space="preserve"> obowiązk</w:t>
      </w:r>
      <w:r w:rsidR="002E20DE">
        <w:rPr>
          <w:rFonts w:ascii="Fira Sans" w:hAnsi="Fira Sans"/>
        </w:rPr>
        <w:t>u</w:t>
      </w:r>
      <w:r w:rsidRPr="00744B3B">
        <w:rPr>
          <w:rFonts w:ascii="Fira Sans" w:hAnsi="Fira Sans"/>
        </w:rPr>
        <w:t xml:space="preserve"> przechowywania dokumentacji podatkowej zgodnie z przepisami ordynacji podatkowej  oraz sporządzani</w:t>
      </w:r>
      <w:r w:rsidR="002E20DE">
        <w:rPr>
          <w:rFonts w:ascii="Fira Sans" w:hAnsi="Fira Sans"/>
        </w:rPr>
        <w:t>a</w:t>
      </w:r>
      <w:r w:rsidRPr="00744B3B">
        <w:rPr>
          <w:rFonts w:ascii="Fira Sans" w:hAnsi="Fira Sans"/>
        </w:rPr>
        <w:t xml:space="preserve"> dokumentacji potwierdzającej wydanie nagród  przez Organizatora Konkursu na podstawie art. 462 § 1 ustawy z dnia 23 kwietnia 1964 r. - Kodeks cywilny (Dz. U. z 202</w:t>
      </w:r>
      <w:r w:rsidR="000743EB">
        <w:rPr>
          <w:rFonts w:ascii="Fira Sans" w:hAnsi="Fira Sans"/>
        </w:rPr>
        <w:t>3</w:t>
      </w:r>
      <w:r w:rsidRPr="00744B3B">
        <w:rPr>
          <w:rFonts w:ascii="Fira Sans" w:hAnsi="Fira Sans"/>
        </w:rPr>
        <w:t xml:space="preserve"> r. poz. </w:t>
      </w:r>
      <w:r w:rsidR="008472E9">
        <w:rPr>
          <w:rFonts w:ascii="Fira Sans" w:hAnsi="Fira Sans"/>
        </w:rPr>
        <w:t>1</w:t>
      </w:r>
      <w:r w:rsidR="000743EB">
        <w:rPr>
          <w:rFonts w:ascii="Fira Sans" w:hAnsi="Fira Sans"/>
        </w:rPr>
        <w:t>61</w:t>
      </w:r>
      <w:r w:rsidR="008472E9">
        <w:rPr>
          <w:rFonts w:ascii="Fira Sans" w:hAnsi="Fira Sans"/>
        </w:rPr>
        <w:t>0</w:t>
      </w:r>
      <w:r w:rsidR="000743EB">
        <w:rPr>
          <w:rFonts w:ascii="Fira Sans" w:hAnsi="Fira Sans"/>
        </w:rPr>
        <w:t xml:space="preserve">, z </w:t>
      </w:r>
      <w:proofErr w:type="spellStart"/>
      <w:r w:rsidR="000743EB">
        <w:rPr>
          <w:rFonts w:ascii="Fira Sans" w:hAnsi="Fira Sans"/>
        </w:rPr>
        <w:t>późn</w:t>
      </w:r>
      <w:proofErr w:type="spellEnd"/>
      <w:r w:rsidR="000743EB">
        <w:rPr>
          <w:rFonts w:ascii="Fira Sans" w:hAnsi="Fira Sans"/>
        </w:rPr>
        <w:t>. zm.</w:t>
      </w:r>
      <w:r w:rsidRPr="00744B3B">
        <w:rPr>
          <w:rFonts w:ascii="Fira Sans" w:hAnsi="Fira Sans"/>
        </w:rPr>
        <w:t>) jak i prowadzeni</w:t>
      </w:r>
      <w:r w:rsidR="002E20DE">
        <w:rPr>
          <w:rFonts w:ascii="Fira Sans" w:hAnsi="Fira Sans"/>
        </w:rPr>
        <w:t>a</w:t>
      </w:r>
      <w:r w:rsidRPr="00744B3B">
        <w:rPr>
          <w:rFonts w:ascii="Fira Sans" w:hAnsi="Fira Sans"/>
        </w:rPr>
        <w:t xml:space="preserve"> dowodów rachunkowych na podstawie art. 74 ust 2 ustawy z dnia 29 września 1994 r. o rachunkowości (Dz. U. z 202</w:t>
      </w:r>
      <w:r w:rsidR="000743EB">
        <w:rPr>
          <w:rFonts w:ascii="Fira Sans" w:hAnsi="Fira Sans"/>
        </w:rPr>
        <w:t>3</w:t>
      </w:r>
      <w:r w:rsidRPr="00744B3B">
        <w:rPr>
          <w:rFonts w:ascii="Fira Sans" w:hAnsi="Fira Sans"/>
        </w:rPr>
        <w:t xml:space="preserve"> r. poz. </w:t>
      </w:r>
      <w:r w:rsidR="000743EB">
        <w:rPr>
          <w:rFonts w:ascii="Fira Sans" w:hAnsi="Fira Sans"/>
        </w:rPr>
        <w:t>120</w:t>
      </w:r>
      <w:r w:rsidR="008472E9">
        <w:rPr>
          <w:rFonts w:ascii="Fira Sans" w:hAnsi="Fira Sans"/>
        </w:rPr>
        <w:t xml:space="preserve">, z </w:t>
      </w:r>
      <w:proofErr w:type="spellStart"/>
      <w:r w:rsidR="008472E9">
        <w:rPr>
          <w:rFonts w:ascii="Fira Sans" w:hAnsi="Fira Sans"/>
        </w:rPr>
        <w:t>późń</w:t>
      </w:r>
      <w:proofErr w:type="spellEnd"/>
      <w:r w:rsidR="008472E9">
        <w:rPr>
          <w:rFonts w:ascii="Fira Sans" w:hAnsi="Fira Sans"/>
        </w:rPr>
        <w:t>. zm.</w:t>
      </w:r>
      <w:r w:rsidRPr="00744B3B" w:rsidDel="00055B57">
        <w:rPr>
          <w:rFonts w:ascii="Fira Sans" w:hAnsi="Fira Sans"/>
        </w:rPr>
        <w:t xml:space="preserve"> </w:t>
      </w:r>
      <w:r w:rsidRPr="00744B3B">
        <w:rPr>
          <w:rFonts w:ascii="Fira Sans" w:hAnsi="Fira Sans"/>
        </w:rPr>
        <w:t>)</w:t>
      </w:r>
      <w:r w:rsidR="008472E9">
        <w:rPr>
          <w:rFonts w:ascii="Fira Sans" w:hAnsi="Fira Sans"/>
        </w:rPr>
        <w:t>,</w:t>
      </w:r>
    </w:p>
    <w:p w14:paraId="315FF1C4" w14:textId="1633748B" w:rsidR="005E0291" w:rsidRPr="00744B3B" w:rsidRDefault="005E0291" w:rsidP="00744B3B">
      <w:pPr>
        <w:pStyle w:val="Akapitzlist"/>
        <w:numPr>
          <w:ilvl w:val="0"/>
          <w:numId w:val="14"/>
        </w:numPr>
        <w:jc w:val="both"/>
        <w:rPr>
          <w:rFonts w:ascii="Fira Sans" w:hAnsi="Fira Sans"/>
        </w:rPr>
      </w:pPr>
      <w:bookmarkStart w:id="1" w:name="_Hlk70602900"/>
      <w:r w:rsidRPr="00744B3B">
        <w:rPr>
          <w:rFonts w:ascii="Fira Sans" w:hAnsi="Fira Sans"/>
        </w:rPr>
        <w:t xml:space="preserve">art. 919 Kodeksu cywilnego,  </w:t>
      </w:r>
      <w:r w:rsidR="00E16FEC">
        <w:rPr>
          <w:rFonts w:ascii="Fira Sans" w:hAnsi="Fira Sans"/>
        </w:rPr>
        <w:t xml:space="preserve">w celu </w:t>
      </w:r>
      <w:r w:rsidR="00C434B9">
        <w:rPr>
          <w:rFonts w:ascii="Fira Sans" w:hAnsi="Fira Sans"/>
        </w:rPr>
        <w:t xml:space="preserve">realizacji działań </w:t>
      </w:r>
      <w:r w:rsidRPr="00744B3B">
        <w:rPr>
          <w:rFonts w:ascii="Fira Sans" w:hAnsi="Fira Sans"/>
        </w:rPr>
        <w:t>związan</w:t>
      </w:r>
      <w:r w:rsidR="00C434B9">
        <w:rPr>
          <w:rFonts w:ascii="Fira Sans" w:hAnsi="Fira Sans"/>
        </w:rPr>
        <w:t>ych</w:t>
      </w:r>
      <w:r w:rsidRPr="00744B3B">
        <w:rPr>
          <w:rFonts w:ascii="Fira Sans" w:hAnsi="Fira Sans"/>
        </w:rPr>
        <w:t xml:space="preserve"> z </w:t>
      </w:r>
      <w:bookmarkEnd w:id="1"/>
      <w:r w:rsidRPr="00744B3B">
        <w:rPr>
          <w:rFonts w:ascii="Fira Sans" w:hAnsi="Fira Sans"/>
        </w:rPr>
        <w:t>przyznaniem i wręczeniem nagrody</w:t>
      </w:r>
      <w:r w:rsidR="008472E9">
        <w:rPr>
          <w:rFonts w:ascii="Fira Sans" w:hAnsi="Fira Sans"/>
        </w:rPr>
        <w:t>,</w:t>
      </w:r>
    </w:p>
    <w:p w14:paraId="53303841" w14:textId="2372A1D1" w:rsidR="0036552E" w:rsidRDefault="005E0291" w:rsidP="00744B3B">
      <w:pPr>
        <w:pStyle w:val="Akapitzlist"/>
        <w:numPr>
          <w:ilvl w:val="0"/>
          <w:numId w:val="14"/>
        </w:numPr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>przepis</w:t>
      </w:r>
      <w:r w:rsidR="00C434B9">
        <w:rPr>
          <w:rFonts w:ascii="Fira Sans" w:hAnsi="Fira Sans"/>
        </w:rPr>
        <w:t>ami</w:t>
      </w:r>
      <w:r w:rsidRPr="00744B3B">
        <w:rPr>
          <w:rFonts w:ascii="Fira Sans" w:hAnsi="Fira Sans"/>
        </w:rPr>
        <w:t xml:space="preserve"> ustawy z dnia 6 września 2001 r. o dostępie do informacji publicznej (Dz. U. z 202</w:t>
      </w:r>
      <w:r w:rsidR="008472E9">
        <w:rPr>
          <w:rFonts w:ascii="Fira Sans" w:hAnsi="Fira Sans"/>
        </w:rPr>
        <w:t>2</w:t>
      </w:r>
      <w:r w:rsidRPr="00744B3B">
        <w:rPr>
          <w:rFonts w:ascii="Fira Sans" w:hAnsi="Fira Sans"/>
        </w:rPr>
        <w:t xml:space="preserve"> r. poz. </w:t>
      </w:r>
      <w:r w:rsidR="008472E9">
        <w:rPr>
          <w:rFonts w:ascii="Fira Sans" w:hAnsi="Fira Sans"/>
        </w:rPr>
        <w:t>902</w:t>
      </w:r>
      <w:r w:rsidRPr="00744B3B">
        <w:rPr>
          <w:rFonts w:ascii="Fira Sans" w:hAnsi="Fira Sans"/>
        </w:rPr>
        <w:t xml:space="preserve">), w </w:t>
      </w:r>
      <w:r w:rsidR="00C434B9">
        <w:rPr>
          <w:rFonts w:ascii="Fira Sans" w:hAnsi="Fira Sans"/>
        </w:rPr>
        <w:t>celu</w:t>
      </w:r>
      <w:r w:rsidRPr="00744B3B">
        <w:rPr>
          <w:rFonts w:ascii="Fira Sans" w:hAnsi="Fira Sans"/>
        </w:rPr>
        <w:t xml:space="preserve"> udostępniani</w:t>
      </w:r>
      <w:r w:rsidR="00C434B9">
        <w:rPr>
          <w:rFonts w:ascii="Fira Sans" w:hAnsi="Fira Sans"/>
        </w:rPr>
        <w:t>a</w:t>
      </w:r>
      <w:r w:rsidRPr="00744B3B">
        <w:rPr>
          <w:rFonts w:ascii="Fira Sans" w:hAnsi="Fira Sans"/>
        </w:rPr>
        <w:t xml:space="preserve"> informacji publicznej na żądanie</w:t>
      </w:r>
      <w:r w:rsidR="008472E9">
        <w:rPr>
          <w:rFonts w:ascii="Fira Sans" w:hAnsi="Fira Sans"/>
        </w:rPr>
        <w:t>;</w:t>
      </w:r>
    </w:p>
    <w:p w14:paraId="7FB6822C" w14:textId="77777777" w:rsidR="00222D02" w:rsidRDefault="00222D02" w:rsidP="00251166">
      <w:pPr>
        <w:pStyle w:val="Akapitzlist"/>
        <w:ind w:left="1068"/>
        <w:jc w:val="both"/>
        <w:rPr>
          <w:rFonts w:ascii="Fira Sans" w:hAnsi="Fira Sans"/>
        </w:rPr>
      </w:pPr>
    </w:p>
    <w:p w14:paraId="5145A429" w14:textId="01FCDCB3" w:rsidR="002D0EDA" w:rsidRPr="00251166" w:rsidRDefault="002D0EDA" w:rsidP="00251166">
      <w:pPr>
        <w:pStyle w:val="Akapitzlist"/>
        <w:numPr>
          <w:ilvl w:val="0"/>
          <w:numId w:val="17"/>
        </w:numPr>
        <w:ind w:left="426"/>
        <w:rPr>
          <w:rFonts w:ascii="Fira Sans" w:hAnsi="Fira Sans"/>
          <w:b/>
        </w:rPr>
      </w:pPr>
      <w:r w:rsidRPr="00251166">
        <w:rPr>
          <w:rFonts w:ascii="Fira Sans" w:hAnsi="Fira Sans"/>
          <w:b/>
        </w:rPr>
        <w:t>laureatów w zakresie:</w:t>
      </w:r>
    </w:p>
    <w:p w14:paraId="67B7B1F3" w14:textId="707FA18F" w:rsidR="002D0EDA" w:rsidRPr="00251166" w:rsidRDefault="002D0EDA" w:rsidP="00251166">
      <w:pPr>
        <w:pStyle w:val="Akapitzlist"/>
        <w:numPr>
          <w:ilvl w:val="0"/>
          <w:numId w:val="25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imię i nazwisko, </w:t>
      </w:r>
    </w:p>
    <w:p w14:paraId="69578DA9" w14:textId="6B65D964" w:rsidR="002D0EDA" w:rsidRPr="00251166" w:rsidRDefault="002D0EDA" w:rsidP="00251166">
      <w:pPr>
        <w:pStyle w:val="Akapitzlist"/>
        <w:numPr>
          <w:ilvl w:val="0"/>
          <w:numId w:val="25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zajęte miejsce, </w:t>
      </w:r>
    </w:p>
    <w:p w14:paraId="32EE0A21" w14:textId="3D51C7A4" w:rsidR="002D0EDA" w:rsidRPr="00251166" w:rsidRDefault="002D0EDA" w:rsidP="00251166">
      <w:pPr>
        <w:pStyle w:val="Akapitzlist"/>
        <w:numPr>
          <w:ilvl w:val="0"/>
          <w:numId w:val="25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tytuł pracy konkursowej, </w:t>
      </w:r>
    </w:p>
    <w:p w14:paraId="15D84C02" w14:textId="0564B13A" w:rsidR="002D0EDA" w:rsidRPr="00251166" w:rsidRDefault="002D0EDA" w:rsidP="00251166">
      <w:pPr>
        <w:pStyle w:val="Akapitzlist"/>
        <w:numPr>
          <w:ilvl w:val="0"/>
          <w:numId w:val="25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nazwa uczelni, na której została obroniona praca konkursowa; </w:t>
      </w:r>
    </w:p>
    <w:p w14:paraId="24AA8F14" w14:textId="02EFBEF6" w:rsidR="002D0EDA" w:rsidRPr="00251166" w:rsidRDefault="002D0EDA" w:rsidP="00251166">
      <w:pPr>
        <w:pStyle w:val="Akapitzlist"/>
        <w:numPr>
          <w:ilvl w:val="0"/>
          <w:numId w:val="25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wizerunek w formie fotografii i/lub nagrania,</w:t>
      </w:r>
    </w:p>
    <w:p w14:paraId="5474960D" w14:textId="427DA262" w:rsidR="002D0EDA" w:rsidRPr="00251166" w:rsidRDefault="002D0EDA" w:rsidP="00251166">
      <w:pPr>
        <w:pStyle w:val="Akapitzlist"/>
        <w:numPr>
          <w:ilvl w:val="0"/>
          <w:numId w:val="25"/>
        </w:numPr>
        <w:ind w:left="993"/>
        <w:rPr>
          <w:rFonts w:ascii="Fira Sans" w:hAnsi="Fira Sans"/>
        </w:rPr>
      </w:pPr>
      <w:r w:rsidRPr="00251166">
        <w:rPr>
          <w:rFonts w:ascii="Fira Sans" w:hAnsi="Fira Sans"/>
        </w:rPr>
        <w:t xml:space="preserve"> głos w formie nagrania, utrwalone podczas uroczystości wręczenia nagród</w:t>
      </w:r>
    </w:p>
    <w:p w14:paraId="44BB1CCF" w14:textId="17ACDB7B" w:rsidR="0036552E" w:rsidRDefault="002D0EDA" w:rsidP="00222D02">
      <w:pPr>
        <w:rPr>
          <w:rFonts w:ascii="Fira Sans" w:hAnsi="Fira Sans"/>
        </w:rPr>
      </w:pPr>
      <w:r w:rsidRPr="00744B3B">
        <w:rPr>
          <w:rFonts w:ascii="Fira Sans" w:hAnsi="Fira Sans"/>
        </w:rPr>
        <w:lastRenderedPageBreak/>
        <w:t>będą przetwarzane, na podstawie</w:t>
      </w:r>
      <w:r>
        <w:rPr>
          <w:rFonts w:ascii="Fira Sans" w:hAnsi="Fira Sans"/>
        </w:rPr>
        <w:t xml:space="preserve"> </w:t>
      </w:r>
      <w:r w:rsidR="0036552E" w:rsidRPr="00C720F8">
        <w:rPr>
          <w:rFonts w:ascii="Fira Sans" w:hAnsi="Fira Sans"/>
        </w:rPr>
        <w:t>art. 6 ust. 1 lit. a</w:t>
      </w:r>
      <w:r w:rsidR="000E515A">
        <w:rPr>
          <w:rFonts w:ascii="Fira Sans" w:hAnsi="Fira Sans"/>
        </w:rPr>
        <w:t>)</w:t>
      </w:r>
      <w:r w:rsidR="0036552E" w:rsidRPr="00C720F8">
        <w:rPr>
          <w:rFonts w:ascii="Fira Sans" w:hAnsi="Fira Sans"/>
        </w:rPr>
        <w:t xml:space="preserve"> RODO tj. </w:t>
      </w:r>
      <w:r w:rsidR="00C434B9">
        <w:rPr>
          <w:rFonts w:ascii="Fira Sans" w:hAnsi="Fira Sans"/>
        </w:rPr>
        <w:t xml:space="preserve">zgoda osoby której dane dotyczą, </w:t>
      </w:r>
      <w:r w:rsidR="003D71EA" w:rsidRPr="00784B33">
        <w:rPr>
          <w:rFonts w:ascii="Fira Sans" w:hAnsi="Fira Sans"/>
        </w:rPr>
        <w:t>w cel</w:t>
      </w:r>
      <w:r w:rsidR="003D71EA">
        <w:rPr>
          <w:rFonts w:ascii="Fira Sans" w:hAnsi="Fira Sans"/>
        </w:rPr>
        <w:t>u</w:t>
      </w:r>
      <w:r w:rsidR="003D71EA" w:rsidRPr="00784B33">
        <w:rPr>
          <w:rFonts w:ascii="Fira Sans" w:hAnsi="Fira Sans"/>
        </w:rPr>
        <w:t xml:space="preserve"> dokumentacji przebiegu konkursu na stronie internetowej Organizatora</w:t>
      </w:r>
      <w:r w:rsidR="003D71EA" w:rsidDel="003D71EA">
        <w:rPr>
          <w:rFonts w:ascii="Fira Sans" w:hAnsi="Fira Sans"/>
        </w:rPr>
        <w:t xml:space="preserve"> </w:t>
      </w:r>
      <w:r w:rsidR="00D930A9" w:rsidRPr="000E10CC">
        <w:rPr>
          <w:rFonts w:ascii="Fira Sans" w:hAnsi="Fira Sans"/>
        </w:rPr>
        <w:t xml:space="preserve"> </w:t>
      </w:r>
      <w:hyperlink r:id="rId10" w:tgtFrame="_blank" w:history="1">
        <w:r w:rsidR="00D930A9" w:rsidRPr="000E10CC">
          <w:rPr>
            <w:rFonts w:ascii="Fira Sans" w:hAnsi="Fira Sans"/>
          </w:rPr>
          <w:t>www.stat.gov.pl</w:t>
        </w:r>
      </w:hyperlink>
      <w:r w:rsidR="00A66455">
        <w:rPr>
          <w:rFonts w:ascii="Fira Sans" w:hAnsi="Fira Sans"/>
        </w:rPr>
        <w:t>,</w:t>
      </w:r>
      <w:r w:rsidR="00D930A9" w:rsidRPr="000E10CC">
        <w:rPr>
          <w:rFonts w:ascii="Fira Sans" w:hAnsi="Fira Sans"/>
        </w:rPr>
        <w:t xml:space="preserve"> w tym </w:t>
      </w:r>
      <w:hyperlink r:id="rId11" w:tgtFrame="_blank" w:history="1">
        <w:r w:rsidR="00D930A9" w:rsidRPr="000E10CC">
          <w:rPr>
            <w:rFonts w:ascii="Fira Sans" w:hAnsi="Fira Sans"/>
          </w:rPr>
          <w:t>https://konkursnaprace.stat.gov.pl</w:t>
        </w:r>
      </w:hyperlink>
      <w:r w:rsidR="00D930A9" w:rsidRPr="000E10CC">
        <w:rPr>
          <w:rFonts w:ascii="Fira Sans" w:hAnsi="Fira Sans"/>
        </w:rPr>
        <w:t>, w intranecie oraz w mediach społecznościowych Organizatora</w:t>
      </w:r>
      <w:r w:rsidR="00CC6BF8">
        <w:rPr>
          <w:rFonts w:ascii="Fira Sans" w:hAnsi="Fira Sans"/>
        </w:rPr>
        <w:t xml:space="preserve"> </w:t>
      </w:r>
      <w:r w:rsidR="007417C1" w:rsidRPr="000E10CC">
        <w:rPr>
          <w:rFonts w:ascii="Fira Sans" w:hAnsi="Fira Sans"/>
        </w:rPr>
        <w:t xml:space="preserve"> YouTube, Facebook, X (dawny Twitter), Instagram, LinkedIn</w:t>
      </w:r>
      <w:r>
        <w:rPr>
          <w:rFonts w:ascii="Fira Sans" w:hAnsi="Fira Sans"/>
        </w:rPr>
        <w:t>.</w:t>
      </w:r>
    </w:p>
    <w:p w14:paraId="5D6CBD25" w14:textId="77777777" w:rsidR="00222D02" w:rsidRDefault="00222D02" w:rsidP="00251166">
      <w:pPr>
        <w:rPr>
          <w:rFonts w:ascii="Fira Sans" w:hAnsi="Fira Sans"/>
        </w:rPr>
      </w:pPr>
    </w:p>
    <w:p w14:paraId="4F74FF83" w14:textId="5BB6BCDF" w:rsidR="00CC6BF8" w:rsidRPr="00251166" w:rsidRDefault="00CC6BF8" w:rsidP="00251166">
      <w:pPr>
        <w:pStyle w:val="Akapitzlist"/>
        <w:numPr>
          <w:ilvl w:val="0"/>
          <w:numId w:val="17"/>
        </w:numPr>
        <w:ind w:left="426"/>
        <w:rPr>
          <w:rFonts w:ascii="Fira Sans" w:hAnsi="Fira Sans"/>
          <w:b/>
        </w:rPr>
      </w:pPr>
      <w:r w:rsidRPr="00251166">
        <w:rPr>
          <w:rFonts w:ascii="Fira Sans" w:hAnsi="Fira Sans"/>
          <w:b/>
        </w:rPr>
        <w:t>uczestników w zakresie:</w:t>
      </w:r>
    </w:p>
    <w:p w14:paraId="43DD5C8B" w14:textId="68CB5A39" w:rsidR="00CC6BF8" w:rsidRPr="00251166" w:rsidRDefault="00CC6BF8" w:rsidP="00251166">
      <w:pPr>
        <w:pStyle w:val="Akapitzlist"/>
        <w:numPr>
          <w:ilvl w:val="0"/>
          <w:numId w:val="26"/>
        </w:numPr>
        <w:rPr>
          <w:rFonts w:ascii="Fira Sans" w:hAnsi="Fira Sans"/>
        </w:rPr>
      </w:pPr>
      <w:r w:rsidRPr="00251166">
        <w:rPr>
          <w:rFonts w:ascii="Fira Sans" w:hAnsi="Fira Sans"/>
        </w:rPr>
        <w:t xml:space="preserve"> imię i nazwisko, </w:t>
      </w:r>
    </w:p>
    <w:p w14:paraId="6B0CBF84" w14:textId="5C513EA2" w:rsidR="00CC6BF8" w:rsidRPr="00251166" w:rsidRDefault="00CC6BF8" w:rsidP="00251166">
      <w:pPr>
        <w:pStyle w:val="Akapitzlist"/>
        <w:numPr>
          <w:ilvl w:val="0"/>
          <w:numId w:val="26"/>
        </w:numPr>
        <w:rPr>
          <w:rFonts w:ascii="Fira Sans" w:hAnsi="Fira Sans"/>
        </w:rPr>
      </w:pPr>
      <w:r w:rsidRPr="00251166">
        <w:rPr>
          <w:rFonts w:ascii="Fira Sans" w:hAnsi="Fira Sans"/>
        </w:rPr>
        <w:t xml:space="preserve"> adres e-mail, </w:t>
      </w:r>
    </w:p>
    <w:p w14:paraId="54A01B04" w14:textId="33DCA558" w:rsidR="00CC6BF8" w:rsidRPr="00251166" w:rsidRDefault="00CC6BF8" w:rsidP="00251166">
      <w:pPr>
        <w:pStyle w:val="Akapitzlist"/>
        <w:numPr>
          <w:ilvl w:val="0"/>
          <w:numId w:val="26"/>
        </w:numPr>
        <w:rPr>
          <w:rFonts w:ascii="Fira Sans" w:hAnsi="Fira Sans"/>
        </w:rPr>
      </w:pPr>
      <w:r w:rsidRPr="00251166">
        <w:rPr>
          <w:rFonts w:ascii="Fira Sans" w:hAnsi="Fira Sans"/>
        </w:rPr>
        <w:t xml:space="preserve"> adres do korespondencji, </w:t>
      </w:r>
    </w:p>
    <w:p w14:paraId="0C78AD7A" w14:textId="32BFE84D" w:rsidR="00CC6BF8" w:rsidRPr="00251166" w:rsidRDefault="00CC6BF8" w:rsidP="00251166">
      <w:pPr>
        <w:pStyle w:val="Akapitzlist"/>
        <w:numPr>
          <w:ilvl w:val="0"/>
          <w:numId w:val="26"/>
        </w:numPr>
        <w:rPr>
          <w:rFonts w:ascii="Fira Sans" w:hAnsi="Fira Sans"/>
        </w:rPr>
      </w:pPr>
      <w:r w:rsidRPr="00251166">
        <w:rPr>
          <w:rFonts w:ascii="Fira Sans" w:hAnsi="Fira Sans"/>
        </w:rPr>
        <w:t xml:space="preserve"> nr telefonu</w:t>
      </w:r>
    </w:p>
    <w:p w14:paraId="30E46589" w14:textId="2FA12EE0" w:rsidR="00CC6BF8" w:rsidRDefault="00CC6BF8" w:rsidP="00784B33">
      <w:pPr>
        <w:rPr>
          <w:rFonts w:ascii="Fira Sans" w:hAnsi="Fira Sans"/>
        </w:rPr>
      </w:pPr>
      <w:r w:rsidRPr="00744B3B">
        <w:rPr>
          <w:rFonts w:ascii="Fira Sans" w:hAnsi="Fira Sans"/>
        </w:rPr>
        <w:t>będą przetwarzane, na podstawie</w:t>
      </w:r>
      <w:r>
        <w:rPr>
          <w:rFonts w:ascii="Fira Sans" w:hAnsi="Fira Sans"/>
        </w:rPr>
        <w:t xml:space="preserve"> </w:t>
      </w:r>
      <w:r w:rsidRPr="00C720F8">
        <w:rPr>
          <w:rFonts w:ascii="Fira Sans" w:hAnsi="Fira Sans"/>
        </w:rPr>
        <w:t>art. 6 ust. 1 lit. a</w:t>
      </w:r>
      <w:r>
        <w:rPr>
          <w:rFonts w:ascii="Fira Sans" w:hAnsi="Fira Sans"/>
        </w:rPr>
        <w:t>)</w:t>
      </w:r>
      <w:r w:rsidRPr="00C720F8">
        <w:rPr>
          <w:rFonts w:ascii="Fira Sans" w:hAnsi="Fira Sans"/>
        </w:rPr>
        <w:t xml:space="preserve"> RODO tj. </w:t>
      </w:r>
      <w:r>
        <w:rPr>
          <w:rFonts w:ascii="Fira Sans" w:hAnsi="Fira Sans"/>
        </w:rPr>
        <w:t xml:space="preserve">zgoda osoby której dane dotyczą w celu </w:t>
      </w:r>
      <w:r w:rsidRPr="00784B33">
        <w:rPr>
          <w:rFonts w:ascii="Fira Sans" w:hAnsi="Fira Sans"/>
        </w:rPr>
        <w:t>powiadamiania o organizowanych przez Główny Urząd Statystyczny innych przedsięwzięciach dotyczących popularyzacji wiedzy o statystyce</w:t>
      </w:r>
      <w:r>
        <w:rPr>
          <w:rFonts w:ascii="Fira Sans" w:hAnsi="Fira Sans"/>
        </w:rPr>
        <w:t>.</w:t>
      </w:r>
    </w:p>
    <w:p w14:paraId="55901992" w14:textId="77777777" w:rsidR="00222D02" w:rsidRPr="00784B33" w:rsidRDefault="00222D02" w:rsidP="00784B33">
      <w:pPr>
        <w:rPr>
          <w:rFonts w:ascii="Fira Sans" w:hAnsi="Fira Sans"/>
        </w:rPr>
      </w:pPr>
    </w:p>
    <w:p w14:paraId="7B802539" w14:textId="47E2D3F5" w:rsidR="00F84503" w:rsidRPr="00744B3B" w:rsidRDefault="00F84503" w:rsidP="00744B3B">
      <w:pPr>
        <w:pStyle w:val="Akapitzlist"/>
        <w:numPr>
          <w:ilvl w:val="0"/>
          <w:numId w:val="1"/>
        </w:numPr>
        <w:rPr>
          <w:rFonts w:ascii="Fira Sans" w:hAnsi="Fira Sans"/>
          <w:b/>
          <w:bCs/>
        </w:rPr>
      </w:pPr>
      <w:r w:rsidRPr="00744B3B">
        <w:rPr>
          <w:rFonts w:ascii="Fira Sans" w:hAnsi="Fira Sans"/>
          <w:b/>
          <w:bCs/>
        </w:rPr>
        <w:t>Obowiązek/dobrowolność podania danych osobowych</w:t>
      </w:r>
    </w:p>
    <w:p w14:paraId="7E20E859" w14:textId="76A671DE" w:rsidR="0080268E" w:rsidRDefault="0080268E" w:rsidP="0080268E">
      <w:p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Podanie danych osobowych jest </w:t>
      </w:r>
      <w:r w:rsidR="0035494F">
        <w:rPr>
          <w:rFonts w:ascii="Fira Sans" w:hAnsi="Fira Sans"/>
        </w:rPr>
        <w:t xml:space="preserve">dobrowolne, ale </w:t>
      </w:r>
      <w:r>
        <w:rPr>
          <w:rFonts w:ascii="Fira Sans" w:hAnsi="Fira Sans"/>
        </w:rPr>
        <w:t xml:space="preserve">niezbędne do organizacji </w:t>
      </w:r>
      <w:r w:rsidR="008472E9">
        <w:rPr>
          <w:rFonts w:ascii="Fira Sans" w:hAnsi="Fira Sans"/>
        </w:rPr>
        <w:br/>
      </w:r>
      <w:r>
        <w:rPr>
          <w:rFonts w:ascii="Fira Sans" w:hAnsi="Fira Sans"/>
        </w:rPr>
        <w:t>i</w:t>
      </w:r>
      <w:r w:rsidR="008472E9">
        <w:rPr>
          <w:rFonts w:ascii="Fira Sans" w:hAnsi="Fira Sans"/>
        </w:rPr>
        <w:t xml:space="preserve"> </w:t>
      </w:r>
      <w:r>
        <w:rPr>
          <w:rFonts w:ascii="Fira Sans" w:hAnsi="Fira Sans"/>
        </w:rPr>
        <w:t>przeprowadzenia Konkursu.</w:t>
      </w:r>
    </w:p>
    <w:p w14:paraId="0FA95EF1" w14:textId="77777777" w:rsidR="00222D02" w:rsidRDefault="0080268E" w:rsidP="00744B3B">
      <w:pPr>
        <w:jc w:val="both"/>
        <w:rPr>
          <w:rFonts w:ascii="Fira Sans" w:hAnsi="Fira Sans"/>
        </w:rPr>
      </w:pPr>
      <w:r>
        <w:rPr>
          <w:rFonts w:ascii="Fira Sans" w:hAnsi="Fira Sans"/>
        </w:rPr>
        <w:t>W</w:t>
      </w:r>
      <w:r w:rsidRPr="00744B3B">
        <w:rPr>
          <w:rFonts w:ascii="Fira Sans" w:hAnsi="Fira Sans"/>
        </w:rPr>
        <w:t xml:space="preserve"> </w:t>
      </w:r>
      <w:r w:rsidR="00F84503" w:rsidRPr="00744B3B">
        <w:rPr>
          <w:rFonts w:ascii="Fira Sans" w:hAnsi="Fira Sans"/>
        </w:rPr>
        <w:t>zakresie, jaki dotyczy wykonania obowiązku pobrania zaliczek na podatek dochodowy od nagród przekazanych laureatowi, podanie danych jest obowiązkowe i wynika z przepisów ustawy o podatku dochodowym od osób fizycznych</w:t>
      </w:r>
      <w:r>
        <w:rPr>
          <w:rFonts w:ascii="Fira Sans" w:hAnsi="Fira Sans"/>
        </w:rPr>
        <w:t>.</w:t>
      </w:r>
    </w:p>
    <w:p w14:paraId="4F7EAD38" w14:textId="2F7AA8C5" w:rsidR="00F84503" w:rsidRPr="00744B3B" w:rsidRDefault="00F84503" w:rsidP="00744B3B">
      <w:pPr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 xml:space="preserve"> </w:t>
      </w:r>
    </w:p>
    <w:p w14:paraId="43F3C91E" w14:textId="073FA8D1" w:rsidR="00D930A9" w:rsidRPr="00251166" w:rsidRDefault="00F84503" w:rsidP="00251166">
      <w:pPr>
        <w:pStyle w:val="Akapitzlist"/>
        <w:numPr>
          <w:ilvl w:val="0"/>
          <w:numId w:val="1"/>
        </w:numPr>
        <w:rPr>
          <w:rFonts w:ascii="Fira Sans" w:hAnsi="Fira Sans"/>
        </w:rPr>
      </w:pPr>
      <w:r w:rsidRPr="00744B3B">
        <w:rPr>
          <w:rFonts w:ascii="Fira Sans" w:hAnsi="Fira Sans"/>
          <w:b/>
          <w:bCs/>
        </w:rPr>
        <w:t>Odbiorcy danych osobowych</w:t>
      </w:r>
    </w:p>
    <w:p w14:paraId="6B1DA560" w14:textId="3A14ABAD" w:rsidR="00D930A9" w:rsidRPr="000E10CC" w:rsidRDefault="00D930A9" w:rsidP="000E10CC">
      <w:p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>W związku z przetwarzaniem Pani/Pana danych osobowych w celach określonych w pkt. III, Pani/Pana dane osobowe mogą być udostępnione:</w:t>
      </w:r>
    </w:p>
    <w:p w14:paraId="6B5E4ED4" w14:textId="58FAD356" w:rsidR="00D930A9" w:rsidRPr="000E10CC" w:rsidRDefault="00D930A9" w:rsidP="000E10CC">
      <w:pPr>
        <w:numPr>
          <w:ilvl w:val="0"/>
          <w:numId w:val="20"/>
        </w:num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>podmiotom współpracującym z Administratorem, w tym dostawcom usług technicznych i organizacyjnych umożliwiających organizację i przeprowadzenie Konkursu oraz przechowywanie dokumentacji;</w:t>
      </w:r>
    </w:p>
    <w:p w14:paraId="1C031E11" w14:textId="77777777" w:rsidR="00D930A9" w:rsidRPr="000E10CC" w:rsidRDefault="00D930A9" w:rsidP="000E10CC">
      <w:pPr>
        <w:numPr>
          <w:ilvl w:val="0"/>
          <w:numId w:val="20"/>
        </w:num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 xml:space="preserve">osobom i podmiotom upoważnionym na podstawie przepisów prawa powszechnie obowiązującego; </w:t>
      </w:r>
    </w:p>
    <w:p w14:paraId="3FD0F97E" w14:textId="1D361283" w:rsidR="00D930A9" w:rsidRPr="000E10CC" w:rsidRDefault="00D930A9" w:rsidP="000E10CC">
      <w:pPr>
        <w:pStyle w:val="Akapitzlist"/>
        <w:numPr>
          <w:ilvl w:val="0"/>
          <w:numId w:val="20"/>
        </w:num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 xml:space="preserve">nieokreślonemu kręgowi odbiorców, w związku z utrwalonym wizerunkiem i głosem na fotografiach lub nagraniach oraz udostępnieniem ich bez ograniczeń terytorialnych, a także publicznym wyświetlaniem, odtwarzaniem oraz publicznym udostępnianiem, w tym na stronie internetowej </w:t>
      </w:r>
      <w:hyperlink r:id="rId12" w:tgtFrame="_blank" w:history="1">
        <w:r w:rsidRPr="000E10CC">
          <w:rPr>
            <w:rFonts w:ascii="Fira Sans" w:hAnsi="Fira Sans"/>
          </w:rPr>
          <w:t>www.stat.gov.pl</w:t>
        </w:r>
      </w:hyperlink>
      <w:r w:rsidRPr="000E10CC">
        <w:rPr>
          <w:rFonts w:ascii="Fira Sans" w:hAnsi="Fira Sans"/>
        </w:rPr>
        <w:t xml:space="preserve"> w tym </w:t>
      </w:r>
      <w:hyperlink r:id="rId13" w:tgtFrame="_blank" w:history="1">
        <w:r w:rsidRPr="000E10CC">
          <w:rPr>
            <w:rFonts w:ascii="Fira Sans" w:hAnsi="Fira Sans"/>
          </w:rPr>
          <w:t>https://konkursnaprace.stat.gov.pl</w:t>
        </w:r>
      </w:hyperlink>
      <w:r w:rsidRPr="000E10CC">
        <w:rPr>
          <w:rFonts w:ascii="Fira Sans" w:hAnsi="Fira Sans"/>
        </w:rPr>
        <w:t xml:space="preserve">, w intranecie oraz w mediach społecznościowych </w:t>
      </w:r>
      <w:r w:rsidR="00A66455" w:rsidRPr="00784B33">
        <w:rPr>
          <w:rFonts w:ascii="Fira Sans" w:hAnsi="Fira Sans"/>
        </w:rPr>
        <w:t>Organizatora</w:t>
      </w:r>
      <w:r w:rsidRPr="000E10CC">
        <w:rPr>
          <w:rFonts w:ascii="Fira Sans" w:hAnsi="Fira Sans"/>
        </w:rPr>
        <w:t xml:space="preserve"> tj. YouTube, Facebook, X (dawny Twitter), Instagram, LinkedIn.</w:t>
      </w:r>
    </w:p>
    <w:p w14:paraId="4F0027BC" w14:textId="77777777" w:rsidR="00D930A9" w:rsidRPr="000E10CC" w:rsidRDefault="00D930A9" w:rsidP="000E10CC">
      <w:p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>Portale społecznościowe posiadają własne polityki dotyczące sposobu i celu przetwarzania oraz ochrony danych osobowych:</w:t>
      </w:r>
    </w:p>
    <w:p w14:paraId="54012812" w14:textId="77777777" w:rsidR="00D930A9" w:rsidRPr="000E10CC" w:rsidRDefault="00D930A9" w:rsidP="00251166">
      <w:pPr>
        <w:numPr>
          <w:ilvl w:val="0"/>
          <w:numId w:val="27"/>
        </w:num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lastRenderedPageBreak/>
        <w:t xml:space="preserve">Facebook – </w:t>
      </w:r>
      <w:hyperlink r:id="rId14" w:history="1">
        <w:r w:rsidRPr="000E10CC">
          <w:rPr>
            <w:rFonts w:ascii="Fira Sans" w:hAnsi="Fira Sans"/>
          </w:rPr>
          <w:t>https://www.facebook.com/privacy/explanation</w:t>
        </w:r>
      </w:hyperlink>
    </w:p>
    <w:p w14:paraId="4B6B0D09" w14:textId="77777777" w:rsidR="00D930A9" w:rsidRPr="000E10CC" w:rsidRDefault="00D930A9" w:rsidP="00251166">
      <w:pPr>
        <w:numPr>
          <w:ilvl w:val="0"/>
          <w:numId w:val="27"/>
        </w:num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 xml:space="preserve">Instagram – </w:t>
      </w:r>
      <w:bookmarkStart w:id="2" w:name="_Hlk95482027"/>
      <w:r w:rsidRPr="000E10CC">
        <w:rPr>
          <w:rFonts w:ascii="Fira Sans" w:hAnsi="Fira Sans"/>
        </w:rPr>
        <w:t>https://privacycenter.instagram.com/policy</w:t>
      </w:r>
    </w:p>
    <w:bookmarkEnd w:id="2"/>
    <w:p w14:paraId="64DFEB95" w14:textId="79BB5150" w:rsidR="00D930A9" w:rsidRPr="000E10CC" w:rsidRDefault="00D930A9" w:rsidP="00251166">
      <w:pPr>
        <w:numPr>
          <w:ilvl w:val="0"/>
          <w:numId w:val="27"/>
        </w:num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>YouTube</w:t>
      </w:r>
      <w:r w:rsidR="002D3AA9" w:rsidRPr="000E10CC">
        <w:rPr>
          <w:rFonts w:ascii="Fira Sans" w:hAnsi="Fira Sans"/>
        </w:rPr>
        <w:t xml:space="preserve"> </w:t>
      </w:r>
      <w:r w:rsidRPr="000E10CC">
        <w:rPr>
          <w:rFonts w:ascii="Fira Sans" w:hAnsi="Fira Sans"/>
        </w:rPr>
        <w:t>-</w:t>
      </w:r>
      <w:r w:rsidR="002D3AA9" w:rsidRPr="000E10CC">
        <w:rPr>
          <w:rFonts w:ascii="Fira Sans" w:hAnsi="Fira Sans"/>
        </w:rPr>
        <w:t xml:space="preserve"> </w:t>
      </w:r>
      <w:hyperlink r:id="rId15" w:history="1">
        <w:r w:rsidR="002D3AA9" w:rsidRPr="00251166">
          <w:rPr>
            <w:rFonts w:ascii="Fira Sans" w:hAnsi="Fira Sans"/>
          </w:rPr>
          <w:t>https://www.youtube.com/intl/ALL_pl/howyoutubeworks/our-commitments/protecting-user-data/</w:t>
        </w:r>
      </w:hyperlink>
    </w:p>
    <w:p w14:paraId="7D5DA0BF" w14:textId="77777777" w:rsidR="00D930A9" w:rsidRPr="000E10CC" w:rsidRDefault="00D930A9" w:rsidP="00251166">
      <w:pPr>
        <w:numPr>
          <w:ilvl w:val="0"/>
          <w:numId w:val="27"/>
        </w:num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 xml:space="preserve">LinkedIn - </w:t>
      </w:r>
      <w:hyperlink r:id="rId16" w:history="1">
        <w:r w:rsidRPr="00251166">
          <w:rPr>
            <w:rFonts w:ascii="Fira Sans" w:hAnsi="Fira Sans"/>
          </w:rPr>
          <w:t>https://www.linkedin.com/legal/privacy-policy</w:t>
        </w:r>
      </w:hyperlink>
    </w:p>
    <w:p w14:paraId="4F4B793B" w14:textId="2C5BFE68" w:rsidR="00D930A9" w:rsidRPr="000E10CC" w:rsidRDefault="00D930A9" w:rsidP="00251166">
      <w:pPr>
        <w:pStyle w:val="Akapitzlist"/>
        <w:numPr>
          <w:ilvl w:val="0"/>
          <w:numId w:val="27"/>
        </w:numPr>
        <w:jc w:val="both"/>
        <w:rPr>
          <w:rFonts w:ascii="Fira Sans" w:hAnsi="Fira Sans"/>
        </w:rPr>
      </w:pPr>
      <w:r w:rsidRPr="000E10CC">
        <w:rPr>
          <w:rFonts w:ascii="Fira Sans" w:hAnsi="Fira Sans"/>
        </w:rPr>
        <w:t>X</w:t>
      </w:r>
      <w:r w:rsidR="002D3AA9" w:rsidRPr="000E10CC">
        <w:rPr>
          <w:rFonts w:ascii="Fira Sans" w:hAnsi="Fira Sans"/>
        </w:rPr>
        <w:t xml:space="preserve"> (dawniej </w:t>
      </w:r>
      <w:r w:rsidRPr="000E10CC">
        <w:rPr>
          <w:rFonts w:ascii="Fira Sans" w:hAnsi="Fira Sans"/>
        </w:rPr>
        <w:t>Twitter</w:t>
      </w:r>
      <w:r w:rsidR="002D3AA9" w:rsidRPr="000E10CC">
        <w:rPr>
          <w:rFonts w:ascii="Fira Sans" w:hAnsi="Fira Sans"/>
        </w:rPr>
        <w:t>)</w:t>
      </w:r>
      <w:r w:rsidRPr="000E10CC">
        <w:rPr>
          <w:rFonts w:ascii="Fira Sans" w:hAnsi="Fira Sans"/>
        </w:rPr>
        <w:t xml:space="preserve"> - </w:t>
      </w:r>
      <w:hyperlink r:id="rId17" w:history="1">
        <w:r w:rsidRPr="00251166">
          <w:rPr>
            <w:rFonts w:ascii="Fira Sans" w:hAnsi="Fira Sans"/>
          </w:rPr>
          <w:t>https://twitter.com/en/privacy</w:t>
        </w:r>
      </w:hyperlink>
      <w:r w:rsidRPr="000E10CC">
        <w:rPr>
          <w:rFonts w:ascii="Fira Sans" w:hAnsi="Fira Sans"/>
        </w:rPr>
        <w:t xml:space="preserve"> </w:t>
      </w:r>
    </w:p>
    <w:p w14:paraId="603BA50F" w14:textId="77777777" w:rsidR="002D3AA9" w:rsidRPr="000E10CC" w:rsidRDefault="002D3AA9" w:rsidP="000E10CC">
      <w:pPr>
        <w:pStyle w:val="Akapitzlist"/>
        <w:ind w:left="783"/>
        <w:jc w:val="both"/>
        <w:rPr>
          <w:rFonts w:ascii="Fira Sans" w:hAnsi="Fira Sans"/>
        </w:rPr>
      </w:pPr>
    </w:p>
    <w:p w14:paraId="5B202DE8" w14:textId="77777777" w:rsidR="00F84503" w:rsidRPr="00BB1B8E" w:rsidRDefault="00F84503" w:rsidP="00744B3B">
      <w:pPr>
        <w:pStyle w:val="Akapitzlist"/>
        <w:numPr>
          <w:ilvl w:val="0"/>
          <w:numId w:val="1"/>
        </w:numPr>
        <w:rPr>
          <w:rFonts w:ascii="Fira Sans" w:hAnsi="Fira Sans"/>
          <w:b/>
          <w:bCs/>
        </w:rPr>
      </w:pPr>
      <w:r w:rsidRPr="00BB1B8E">
        <w:rPr>
          <w:rFonts w:ascii="Fira Sans" w:hAnsi="Fira Sans"/>
          <w:b/>
          <w:bCs/>
        </w:rPr>
        <w:t>Okres przetwarzania danych osobowych</w:t>
      </w:r>
    </w:p>
    <w:p w14:paraId="6BBA8B45" w14:textId="491B273B" w:rsidR="00DE524F" w:rsidRPr="001C3A89" w:rsidRDefault="003A6054" w:rsidP="001C3A89">
      <w:pPr>
        <w:pStyle w:val="Akapitzlist"/>
        <w:shd w:val="clear" w:color="auto" w:fill="FDFDFD"/>
        <w:spacing w:after="0" w:line="276" w:lineRule="auto"/>
        <w:ind w:left="0"/>
        <w:jc w:val="both"/>
        <w:rPr>
          <w:rFonts w:ascii="Fira Sans" w:hAnsi="Fira Sans"/>
          <w:color w:val="000000"/>
        </w:rPr>
      </w:pPr>
      <w:r w:rsidRPr="00EB300B">
        <w:rPr>
          <w:rFonts w:ascii="Fira Sans" w:hAnsi="Fira Sans"/>
          <w:color w:val="000000"/>
        </w:rPr>
        <w:t xml:space="preserve">Administrator będąc jednostką administracji publicznej, podlega przepisom ustawy o narodowym zasobie archiwalnym i archiwach oraz wydanym do niej rozporządzeniom. Zobowiązuje go to do archiwizacji dokumentacji gromadzonej w ramach wykonywania zadań statutowych. Okres przechowywania danych wynika z obowiązującego u ww. administratora Jednolitego Rzeczowego Wykazu Akt i na dzień sporządzenia klauzuli wynosi </w:t>
      </w:r>
      <w:r w:rsidR="00DF189C" w:rsidRPr="00EB300B">
        <w:rPr>
          <w:rFonts w:ascii="Fira Sans" w:hAnsi="Fira Sans"/>
          <w:color w:val="000000"/>
        </w:rPr>
        <w:t>5</w:t>
      </w:r>
      <w:r w:rsidRPr="00EB300B">
        <w:rPr>
          <w:rFonts w:ascii="Fira Sans" w:hAnsi="Fira Sans"/>
          <w:color w:val="000000"/>
        </w:rPr>
        <w:t xml:space="preserve"> lat, z wyjątkiem informacji związanych z organizacją i przebiegiem Konkursu publikowanych  na stronach internetowych, intranetowych i </w:t>
      </w:r>
      <w:proofErr w:type="spellStart"/>
      <w:r w:rsidRPr="00EB300B">
        <w:rPr>
          <w:rFonts w:ascii="Fira Sans" w:hAnsi="Fira Sans"/>
          <w:color w:val="000000"/>
        </w:rPr>
        <w:t>social</w:t>
      </w:r>
      <w:proofErr w:type="spellEnd"/>
      <w:r w:rsidRPr="00EB300B">
        <w:rPr>
          <w:rFonts w:ascii="Fira Sans" w:hAnsi="Fira Sans"/>
          <w:color w:val="000000"/>
        </w:rPr>
        <w:t xml:space="preserve"> media Organizatora, gdzie są one przechowywane przez okres </w:t>
      </w:r>
      <w:r w:rsidR="00DF189C" w:rsidRPr="00EB300B">
        <w:rPr>
          <w:rFonts w:ascii="Fira Sans" w:hAnsi="Fira Sans"/>
          <w:color w:val="000000"/>
        </w:rPr>
        <w:t>10</w:t>
      </w:r>
      <w:r w:rsidRPr="00EB300B">
        <w:rPr>
          <w:rFonts w:ascii="Fira Sans" w:hAnsi="Fira Sans"/>
          <w:color w:val="000000"/>
        </w:rPr>
        <w:t xml:space="preserve"> lat (licząc w pełnych latach kalendarzowych począwszy od dnia 1 stycznia roku następnego od daty zakończenia sprawy). Wskazany termin może ulec zmianie zgodnie z decyzją Archiwum Państwowego.</w:t>
      </w:r>
    </w:p>
    <w:p w14:paraId="004CF8AC" w14:textId="77777777" w:rsidR="00DE524F" w:rsidRDefault="00DE524F" w:rsidP="003A6054">
      <w:pPr>
        <w:pStyle w:val="Akapitzlist"/>
        <w:shd w:val="clear" w:color="auto" w:fill="FDFDFD"/>
        <w:spacing w:after="0" w:line="276" w:lineRule="auto"/>
        <w:ind w:left="567"/>
        <w:jc w:val="both"/>
        <w:rPr>
          <w:rFonts w:ascii="Fira Sans" w:hAnsi="Fira Sans"/>
          <w:color w:val="000000"/>
        </w:rPr>
      </w:pPr>
    </w:p>
    <w:p w14:paraId="710B66DE" w14:textId="6F6C4E0E" w:rsidR="00F84503" w:rsidRPr="00744B3B" w:rsidRDefault="00F84503" w:rsidP="00744B3B">
      <w:pPr>
        <w:pStyle w:val="Akapitzlist"/>
        <w:numPr>
          <w:ilvl w:val="0"/>
          <w:numId w:val="1"/>
        </w:numPr>
        <w:rPr>
          <w:rFonts w:ascii="Fira Sans" w:hAnsi="Fira Sans"/>
        </w:rPr>
      </w:pPr>
      <w:r w:rsidRPr="00744B3B">
        <w:rPr>
          <w:rFonts w:ascii="Fira Sans" w:hAnsi="Fira Sans"/>
          <w:b/>
          <w:bCs/>
        </w:rPr>
        <w:t>Prawa osoby, której dane dotyczą</w:t>
      </w:r>
    </w:p>
    <w:p w14:paraId="1AD77AAD" w14:textId="28FB6314" w:rsidR="00F84503" w:rsidRPr="00744B3B" w:rsidRDefault="00641D9B" w:rsidP="00F84503">
      <w:pPr>
        <w:rPr>
          <w:rFonts w:ascii="Fira Sans" w:hAnsi="Fira Sans"/>
        </w:rPr>
      </w:pPr>
      <w:r>
        <w:rPr>
          <w:rFonts w:ascii="Fira Sans" w:hAnsi="Fira Sans"/>
        </w:rPr>
        <w:t>Uczestnikom</w:t>
      </w:r>
      <w:r w:rsidR="00F84503" w:rsidRPr="00744B3B">
        <w:rPr>
          <w:rFonts w:ascii="Fira Sans" w:hAnsi="Fira Sans"/>
        </w:rPr>
        <w:t xml:space="preserve"> przysługuje prawo</w:t>
      </w:r>
      <w:r>
        <w:rPr>
          <w:rFonts w:ascii="Fira Sans" w:hAnsi="Fira Sans"/>
        </w:rPr>
        <w:t xml:space="preserve"> do</w:t>
      </w:r>
      <w:r w:rsidR="00F84503" w:rsidRPr="00744B3B">
        <w:rPr>
          <w:rFonts w:ascii="Fira Sans" w:hAnsi="Fira Sans"/>
        </w:rPr>
        <w:t>:</w:t>
      </w:r>
    </w:p>
    <w:p w14:paraId="5789F7A4" w14:textId="1FFBDD6A" w:rsidR="00641D9B" w:rsidRPr="00641D9B" w:rsidRDefault="00641D9B" w:rsidP="00641D9B">
      <w:pPr>
        <w:pStyle w:val="Akapitzlist"/>
        <w:numPr>
          <w:ilvl w:val="0"/>
          <w:numId w:val="4"/>
        </w:numPr>
        <w:rPr>
          <w:rFonts w:ascii="Fira Sans" w:hAnsi="Fira Sans"/>
        </w:rPr>
      </w:pPr>
      <w:r w:rsidRPr="00641D9B">
        <w:rPr>
          <w:rFonts w:ascii="Fira Sans" w:hAnsi="Fira Sans"/>
        </w:rPr>
        <w:t xml:space="preserve">cofnięcia zgody, w zakresie przetwarzania na podstawie zgody </w:t>
      </w:r>
      <w:r w:rsidR="002D3AA9" w:rsidRPr="000E10CC">
        <w:rPr>
          <w:rFonts w:ascii="Fira Sans" w:hAnsi="Fira Sans"/>
        </w:rPr>
        <w:t>art. 6 ust. 1 lit. a RODO,</w:t>
      </w:r>
      <w:r w:rsidR="002D3AA9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 xml:space="preserve"> </w:t>
      </w:r>
      <w:r w:rsidRPr="00641D9B">
        <w:rPr>
          <w:rFonts w:ascii="Fira Sans" w:hAnsi="Fira Sans"/>
        </w:rPr>
        <w:t>przy czym wycofanie zgody nie wpływa na zgodność z prawem przetwarzania, którego dokonano na podstawie zgody przed jej wycofaniem;</w:t>
      </w:r>
      <w:r w:rsidR="00A1280A">
        <w:rPr>
          <w:rFonts w:ascii="Fira Sans" w:hAnsi="Fira Sans"/>
        </w:rPr>
        <w:t xml:space="preserve"> Uczestnik może wycofać zgodę na przetwarzanie danych poprzez przesłanie oświadczenia na adres </w:t>
      </w:r>
      <w:bookmarkStart w:id="3" w:name="_Hlk158800800"/>
      <w:r w:rsidR="00B84503">
        <w:rPr>
          <w:rFonts w:ascii="Fira Sans" w:hAnsi="Fira Sans"/>
        </w:rPr>
        <w:t>konkursy@stat.gov.pl</w:t>
      </w:r>
      <w:bookmarkEnd w:id="3"/>
    </w:p>
    <w:p w14:paraId="62EE42A4" w14:textId="2F721E34" w:rsidR="00F84503" w:rsidRPr="00744B3B" w:rsidRDefault="00F84503" w:rsidP="00744B3B">
      <w:pPr>
        <w:pStyle w:val="Akapitzlist"/>
        <w:numPr>
          <w:ilvl w:val="0"/>
          <w:numId w:val="4"/>
        </w:numPr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>dostępu do swoich danych osobowych</w:t>
      </w:r>
      <w:r w:rsidR="00A1280A">
        <w:rPr>
          <w:rFonts w:ascii="Fira Sans" w:hAnsi="Fira Sans"/>
        </w:rPr>
        <w:t>, w tym prawo do uzyskania kopii danych;</w:t>
      </w:r>
    </w:p>
    <w:p w14:paraId="697F7547" w14:textId="142D7870" w:rsidR="00F84503" w:rsidRPr="00744B3B" w:rsidRDefault="00F84503" w:rsidP="00744B3B">
      <w:pPr>
        <w:pStyle w:val="Akapitzlist"/>
        <w:numPr>
          <w:ilvl w:val="0"/>
          <w:numId w:val="4"/>
        </w:numPr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>sprostowania</w:t>
      </w:r>
      <w:r w:rsidR="00641D9B">
        <w:rPr>
          <w:rFonts w:ascii="Fira Sans" w:hAnsi="Fira Sans"/>
        </w:rPr>
        <w:t xml:space="preserve"> (poprawiania)</w:t>
      </w:r>
      <w:r w:rsidRPr="00744B3B">
        <w:rPr>
          <w:rFonts w:ascii="Fira Sans" w:hAnsi="Fira Sans"/>
        </w:rPr>
        <w:t xml:space="preserve"> danych, które są nieprawidłowe</w:t>
      </w:r>
      <w:r w:rsidR="00A1280A">
        <w:rPr>
          <w:rFonts w:ascii="Fira Sans" w:hAnsi="Fira Sans"/>
        </w:rPr>
        <w:t>;</w:t>
      </w:r>
    </w:p>
    <w:p w14:paraId="635BB952" w14:textId="77777777" w:rsidR="00A1280A" w:rsidRDefault="00A1280A" w:rsidP="00744B3B">
      <w:pPr>
        <w:pStyle w:val="Akapitzlist"/>
        <w:numPr>
          <w:ilvl w:val="0"/>
          <w:numId w:val="4"/>
        </w:numPr>
        <w:jc w:val="both"/>
        <w:rPr>
          <w:rFonts w:ascii="Fira Sans" w:hAnsi="Fira Sans"/>
        </w:rPr>
      </w:pPr>
      <w:r>
        <w:rPr>
          <w:rFonts w:ascii="Fira Sans" w:hAnsi="Fira Sans"/>
        </w:rPr>
        <w:t>usunięcia danych przetwarzanych na podstawie wyrażonej zgody na ich przetwarzanie;</w:t>
      </w:r>
    </w:p>
    <w:p w14:paraId="2AEE44A9" w14:textId="1626370B" w:rsidR="00F84503" w:rsidRPr="00744B3B" w:rsidRDefault="00F84503" w:rsidP="00744B3B">
      <w:pPr>
        <w:pStyle w:val="Akapitzlist"/>
        <w:numPr>
          <w:ilvl w:val="0"/>
          <w:numId w:val="4"/>
        </w:numPr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>ograniczenia przetwarzania danych</w:t>
      </w:r>
      <w:r w:rsidR="00641D9B">
        <w:rPr>
          <w:rFonts w:ascii="Fira Sans" w:hAnsi="Fira Sans"/>
        </w:rPr>
        <w:t xml:space="preserve"> osobowych</w:t>
      </w:r>
      <w:r w:rsidR="006272EC">
        <w:rPr>
          <w:rFonts w:ascii="Fira Sans" w:hAnsi="Fira Sans"/>
        </w:rPr>
        <w:t>, w przypadkach wskazanych w art. 18 RODO</w:t>
      </w:r>
      <w:r w:rsidR="00A1280A">
        <w:rPr>
          <w:rFonts w:ascii="Fira Sans" w:hAnsi="Fira Sans"/>
        </w:rPr>
        <w:t>;</w:t>
      </w:r>
    </w:p>
    <w:p w14:paraId="790F6D50" w14:textId="35DAB855" w:rsidR="00F84503" w:rsidRPr="00744B3B" w:rsidRDefault="00F84503" w:rsidP="00744B3B">
      <w:pPr>
        <w:pStyle w:val="Akapitzlist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>wniesienia skargi do Prezesa Urzędu Ochrony Danych Osobowych (na adres Urzędu Ochrony Danych</w:t>
      </w:r>
      <w:r w:rsidR="00641D9B">
        <w:rPr>
          <w:rFonts w:ascii="Fira Sans" w:hAnsi="Fira Sans"/>
        </w:rPr>
        <w:t xml:space="preserve"> </w:t>
      </w:r>
      <w:r w:rsidRPr="00744B3B">
        <w:rPr>
          <w:rFonts w:ascii="Fira Sans" w:hAnsi="Fira Sans"/>
        </w:rPr>
        <w:t>Osobowych, ul. Stawki 2, 00-193 Warszawa), jeżeli zdaniem ww. podmiotów przetwarzanie ich danych</w:t>
      </w:r>
      <w:r w:rsidR="00641D9B">
        <w:rPr>
          <w:rFonts w:ascii="Fira Sans" w:hAnsi="Fira Sans"/>
        </w:rPr>
        <w:t xml:space="preserve"> </w:t>
      </w:r>
      <w:r w:rsidRPr="00744B3B">
        <w:rPr>
          <w:rFonts w:ascii="Fira Sans" w:hAnsi="Fira Sans"/>
        </w:rPr>
        <w:t>osobowych narusza przepisy RODO.</w:t>
      </w:r>
    </w:p>
    <w:p w14:paraId="6DE0EE57" w14:textId="433FBB45" w:rsidR="00F84503" w:rsidRPr="00744B3B" w:rsidRDefault="00F84503" w:rsidP="00744B3B">
      <w:pPr>
        <w:pStyle w:val="Akapitzlist"/>
        <w:numPr>
          <w:ilvl w:val="0"/>
          <w:numId w:val="1"/>
        </w:numPr>
        <w:rPr>
          <w:rFonts w:ascii="Fira Sans" w:hAnsi="Fira Sans"/>
        </w:rPr>
      </w:pPr>
      <w:r w:rsidRPr="00744B3B">
        <w:rPr>
          <w:rFonts w:ascii="Fira Sans" w:hAnsi="Fira Sans"/>
          <w:b/>
          <w:bCs/>
        </w:rPr>
        <w:t>Zautomatyzowane podejmowanie decyzji, w tym profilowanie</w:t>
      </w:r>
    </w:p>
    <w:p w14:paraId="3908915B" w14:textId="77777777" w:rsidR="00F84503" w:rsidRDefault="00F84503" w:rsidP="00641D9B">
      <w:pPr>
        <w:jc w:val="both"/>
        <w:rPr>
          <w:rFonts w:ascii="Fira Sans" w:hAnsi="Fira Sans"/>
        </w:rPr>
      </w:pPr>
      <w:r w:rsidRPr="00744B3B">
        <w:rPr>
          <w:rFonts w:ascii="Fira Sans" w:hAnsi="Fira Sans"/>
        </w:rPr>
        <w:t>Podane dane osobowe nie będą profilowane i nie będą podlegały zautomatyzowanemu podejmowaniu decyzji.</w:t>
      </w:r>
    </w:p>
    <w:p w14:paraId="18BD2FD2" w14:textId="77777777" w:rsidR="00641D9B" w:rsidRPr="00744B3B" w:rsidRDefault="00641D9B" w:rsidP="00744B3B">
      <w:pPr>
        <w:pStyle w:val="Akapitzlist"/>
        <w:numPr>
          <w:ilvl w:val="0"/>
          <w:numId w:val="1"/>
        </w:numPr>
        <w:rPr>
          <w:rFonts w:ascii="Fira Sans" w:hAnsi="Fira Sans"/>
          <w:b/>
          <w:bCs/>
        </w:rPr>
      </w:pPr>
      <w:r w:rsidRPr="00744B3B">
        <w:rPr>
          <w:rFonts w:ascii="Fira Sans" w:hAnsi="Fira Sans"/>
          <w:b/>
          <w:bCs/>
        </w:rPr>
        <w:t>Przekazywanie danych do państwa trzeciego/organizacji międzynarodowej</w:t>
      </w:r>
    </w:p>
    <w:p w14:paraId="3585DD00" w14:textId="7A0C18BF" w:rsidR="008828BF" w:rsidRPr="000E10CC" w:rsidRDefault="008828BF" w:rsidP="008828BF">
      <w:pPr>
        <w:jc w:val="both"/>
        <w:rPr>
          <w:rFonts w:ascii="Fira Sans" w:hAnsi="Fira Sans"/>
        </w:rPr>
      </w:pPr>
      <w:r w:rsidRPr="008828BF">
        <w:rPr>
          <w:rFonts w:ascii="Fira Sans" w:hAnsi="Fira Sans"/>
        </w:rPr>
        <w:t xml:space="preserve">W zakresie publikacji danych osobowych w mediach społecznościowych </w:t>
      </w:r>
      <w:r w:rsidR="00A66455" w:rsidRPr="00784B33">
        <w:rPr>
          <w:rFonts w:ascii="Fira Sans" w:hAnsi="Fira Sans"/>
        </w:rPr>
        <w:t>Organizatora</w:t>
      </w:r>
      <w:r w:rsidRPr="008828BF">
        <w:rPr>
          <w:rFonts w:ascii="Fira Sans" w:hAnsi="Fira Sans"/>
        </w:rPr>
        <w:t xml:space="preserve"> Facebook, Instagram, YouTube, LinkedIn, X (dawniej Twitter) może dojść do przekazania </w:t>
      </w:r>
      <w:r w:rsidRPr="008828BF">
        <w:rPr>
          <w:rFonts w:ascii="Fira Sans" w:hAnsi="Fira Sans"/>
        </w:rPr>
        <w:lastRenderedPageBreak/>
        <w:t>przez ww. media, danych osobowych podmiotom spoza Europejskiego Obszaru Gospodarczego (EOG). Szczegółowe informacje znajdują się w politykach prywatności każdego z wymienionych portali.</w:t>
      </w:r>
    </w:p>
    <w:p w14:paraId="329DEDD3" w14:textId="4B38EFC8" w:rsidR="00641D9B" w:rsidRPr="00744B3B" w:rsidRDefault="008828BF" w:rsidP="00744B3B">
      <w:pPr>
        <w:jc w:val="both"/>
        <w:rPr>
          <w:rFonts w:ascii="Fira Sans" w:hAnsi="Fira Sans"/>
        </w:rPr>
      </w:pPr>
      <w:r w:rsidRPr="00B713E9">
        <w:rPr>
          <w:rFonts w:ascii="Fira Sans" w:hAnsi="Fira Sans"/>
        </w:rPr>
        <w:t xml:space="preserve">W pozostałym zakresie </w:t>
      </w:r>
      <w:r w:rsidR="00641D9B">
        <w:rPr>
          <w:rFonts w:ascii="Fira Sans" w:hAnsi="Fira Sans"/>
        </w:rPr>
        <w:t>Administrator</w:t>
      </w:r>
      <w:r w:rsidR="00641D9B" w:rsidRPr="00744B3B">
        <w:rPr>
          <w:rFonts w:ascii="Fira Sans" w:hAnsi="Fira Sans"/>
        </w:rPr>
        <w:t xml:space="preserve"> nie zami</w:t>
      </w:r>
      <w:r w:rsidR="00232F29">
        <w:rPr>
          <w:rFonts w:ascii="Fira Sans" w:hAnsi="Fira Sans"/>
        </w:rPr>
        <w:t>erza</w:t>
      </w:r>
      <w:r w:rsidR="00641D9B" w:rsidRPr="00744B3B">
        <w:rPr>
          <w:rFonts w:ascii="Fira Sans" w:hAnsi="Fira Sans"/>
        </w:rPr>
        <w:t xml:space="preserve"> przekazywać danych osobowych do państwa trzeciego lub organizacji międzynarodowej.</w:t>
      </w:r>
    </w:p>
    <w:sectPr w:rsidR="00641D9B" w:rsidRPr="00744B3B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3BC09" w14:textId="77777777" w:rsidR="00381C72" w:rsidRDefault="00381C72" w:rsidP="009402AE">
      <w:pPr>
        <w:spacing w:after="0" w:line="240" w:lineRule="auto"/>
      </w:pPr>
      <w:r>
        <w:separator/>
      </w:r>
    </w:p>
  </w:endnote>
  <w:endnote w:type="continuationSeparator" w:id="0">
    <w:p w14:paraId="1581D617" w14:textId="77777777" w:rsidR="00381C72" w:rsidRDefault="00381C72" w:rsidP="0094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6E5B6" w14:textId="77777777" w:rsidR="00381C72" w:rsidRDefault="00381C72" w:rsidP="009402AE">
      <w:pPr>
        <w:spacing w:after="0" w:line="240" w:lineRule="auto"/>
      </w:pPr>
      <w:r>
        <w:separator/>
      </w:r>
    </w:p>
  </w:footnote>
  <w:footnote w:type="continuationSeparator" w:id="0">
    <w:p w14:paraId="19931017" w14:textId="77777777" w:rsidR="00381C72" w:rsidRDefault="00381C72" w:rsidP="0094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43CC1" w14:textId="43DA137E" w:rsidR="009402AE" w:rsidRDefault="009402AE" w:rsidP="009402AE">
    <w:pPr>
      <w:pStyle w:val="Nagwek"/>
      <w:jc w:val="right"/>
    </w:pPr>
    <w:r w:rsidRPr="00744B3B">
      <w:rPr>
        <w:rFonts w:ascii="Fira Sans" w:hAnsi="Fira Sans"/>
      </w:rPr>
      <w:t>Załącznik nr 1 do Regulaminu Konkursu Prezesa GUS</w:t>
    </w:r>
    <w:r>
      <w:rPr>
        <w:rFonts w:ascii="Fira Sans" w:hAnsi="Fira Sans"/>
      </w:rPr>
      <w:br/>
    </w:r>
    <w:r w:rsidRPr="00744B3B">
      <w:rPr>
        <w:rFonts w:ascii="Fira Sans" w:hAnsi="Fira Sans"/>
      </w:rPr>
      <w:t>na najlepszą pracę magisterską i doktorską z zakresu</w:t>
    </w:r>
    <w:r>
      <w:rPr>
        <w:rFonts w:ascii="Fira Sans" w:hAnsi="Fira Sans"/>
      </w:rPr>
      <w:t xml:space="preserve"> </w:t>
    </w:r>
    <w:r w:rsidRPr="00744B3B">
      <w:rPr>
        <w:rFonts w:ascii="Fira Sans" w:hAnsi="Fira Sans"/>
      </w:rPr>
      <w:t>statystyki</w:t>
    </w:r>
    <w:r w:rsidR="000A3C80">
      <w:rPr>
        <w:rFonts w:ascii="Fira Sans" w:hAnsi="Fira Sans"/>
      </w:rPr>
      <w:t xml:space="preserve"> </w:t>
    </w:r>
    <w:r w:rsidR="003B673E">
      <w:rPr>
        <w:rFonts w:ascii="Fira Sans" w:hAnsi="Fira Sans"/>
      </w:rPr>
      <w:t xml:space="preserve">obronioną </w:t>
    </w:r>
    <w:r w:rsidR="000A3C80" w:rsidRPr="000A3C80">
      <w:rPr>
        <w:rFonts w:ascii="Fira Sans" w:hAnsi="Fira Sans"/>
      </w:rPr>
      <w:t>w roku 202</w:t>
    </w:r>
    <w:r w:rsidR="00AA65CC">
      <w:rPr>
        <w:rFonts w:ascii="Fira Sans" w:hAnsi="Fira Sans"/>
      </w:rPr>
      <w:t>4</w:t>
    </w:r>
    <w:r w:rsidR="005C1F9D">
      <w:rPr>
        <w:rFonts w:ascii="Fira Sans" w:hAnsi="Fira Sans"/>
      </w:rPr>
      <w:br/>
    </w:r>
    <w:r w:rsidR="005C1F9D">
      <w:rPr>
        <w:rFonts w:ascii="Fira Sans" w:hAnsi="Fira San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B93"/>
    <w:multiLevelType w:val="hybridMultilevel"/>
    <w:tmpl w:val="75D86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678E"/>
    <w:multiLevelType w:val="hybridMultilevel"/>
    <w:tmpl w:val="6C42A4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5801FC"/>
    <w:multiLevelType w:val="hybridMultilevel"/>
    <w:tmpl w:val="8DCEA1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1577E"/>
    <w:multiLevelType w:val="hybridMultilevel"/>
    <w:tmpl w:val="B7E2DE62"/>
    <w:lvl w:ilvl="0" w:tplc="0415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8442BBE"/>
    <w:multiLevelType w:val="hybridMultilevel"/>
    <w:tmpl w:val="BC0834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B1D5A"/>
    <w:multiLevelType w:val="hybridMultilevel"/>
    <w:tmpl w:val="8C145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67FC2"/>
    <w:multiLevelType w:val="hybridMultilevel"/>
    <w:tmpl w:val="FAC2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59CE"/>
    <w:multiLevelType w:val="hybridMultilevel"/>
    <w:tmpl w:val="FF70F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04208"/>
    <w:multiLevelType w:val="hybridMultilevel"/>
    <w:tmpl w:val="51E2C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2C9E54E9"/>
    <w:multiLevelType w:val="hybridMultilevel"/>
    <w:tmpl w:val="71D8EAEC"/>
    <w:lvl w:ilvl="0" w:tplc="09A8C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02761"/>
    <w:multiLevelType w:val="hybridMultilevel"/>
    <w:tmpl w:val="F5A2D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F5072"/>
    <w:multiLevelType w:val="hybridMultilevel"/>
    <w:tmpl w:val="B2EECCA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514412"/>
    <w:multiLevelType w:val="hybridMultilevel"/>
    <w:tmpl w:val="33B88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93B2D"/>
    <w:multiLevelType w:val="hybridMultilevel"/>
    <w:tmpl w:val="E85A6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10CAF"/>
    <w:multiLevelType w:val="hybridMultilevel"/>
    <w:tmpl w:val="B20E550A"/>
    <w:lvl w:ilvl="0" w:tplc="09A8C6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DC7DEF"/>
    <w:multiLevelType w:val="hybridMultilevel"/>
    <w:tmpl w:val="2E96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F51B7"/>
    <w:multiLevelType w:val="hybridMultilevel"/>
    <w:tmpl w:val="4ED6C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50517"/>
    <w:multiLevelType w:val="hybridMultilevel"/>
    <w:tmpl w:val="07BE44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5E47275"/>
    <w:multiLevelType w:val="multilevel"/>
    <w:tmpl w:val="9A3ED2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B1605F"/>
    <w:multiLevelType w:val="hybridMultilevel"/>
    <w:tmpl w:val="B7E2DE62"/>
    <w:lvl w:ilvl="0" w:tplc="0415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57FC24F8"/>
    <w:multiLevelType w:val="multilevel"/>
    <w:tmpl w:val="E4564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1005AE"/>
    <w:multiLevelType w:val="multilevel"/>
    <w:tmpl w:val="99889AE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852B8"/>
    <w:multiLevelType w:val="hybridMultilevel"/>
    <w:tmpl w:val="2FE6E90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B560748"/>
    <w:multiLevelType w:val="hybridMultilevel"/>
    <w:tmpl w:val="E8021EB4"/>
    <w:lvl w:ilvl="0" w:tplc="09A8C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7050A"/>
    <w:multiLevelType w:val="hybridMultilevel"/>
    <w:tmpl w:val="E2D6E9CE"/>
    <w:lvl w:ilvl="0" w:tplc="1D8617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B0DEB"/>
    <w:multiLevelType w:val="hybridMultilevel"/>
    <w:tmpl w:val="64B4C62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5"/>
  </w:num>
  <w:num w:numId="2">
    <w:abstractNumId w:val="16"/>
  </w:num>
  <w:num w:numId="3">
    <w:abstractNumId w:val="0"/>
  </w:num>
  <w:num w:numId="4">
    <w:abstractNumId w:val="24"/>
  </w:num>
  <w:num w:numId="5">
    <w:abstractNumId w:val="9"/>
  </w:num>
  <w:num w:numId="6">
    <w:abstractNumId w:val="15"/>
  </w:num>
  <w:num w:numId="7">
    <w:abstractNumId w:val="10"/>
  </w:num>
  <w:num w:numId="8">
    <w:abstractNumId w:val="23"/>
  </w:num>
  <w:num w:numId="9">
    <w:abstractNumId w:val="26"/>
  </w:num>
  <w:num w:numId="10">
    <w:abstractNumId w:val="4"/>
  </w:num>
  <w:num w:numId="11">
    <w:abstractNumId w:val="5"/>
  </w:num>
  <w:num w:numId="12">
    <w:abstractNumId w:val="1"/>
  </w:num>
  <w:num w:numId="13">
    <w:abstractNumId w:val="18"/>
  </w:num>
  <w:num w:numId="14">
    <w:abstractNumId w:val="12"/>
  </w:num>
  <w:num w:numId="1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0"/>
  </w:num>
  <w:num w:numId="18">
    <w:abstractNumId w:val="19"/>
  </w:num>
  <w:num w:numId="19">
    <w:abstractNumId w:val="21"/>
  </w:num>
  <w:num w:numId="20">
    <w:abstractNumId w:val="2"/>
  </w:num>
  <w:num w:numId="21">
    <w:abstractNumId w:val="13"/>
  </w:num>
  <w:num w:numId="22">
    <w:abstractNumId w:val="8"/>
  </w:num>
  <w:num w:numId="23">
    <w:abstractNumId w:val="14"/>
  </w:num>
  <w:num w:numId="24">
    <w:abstractNumId w:val="17"/>
  </w:num>
  <w:num w:numId="25">
    <w:abstractNumId w:val="7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03"/>
    <w:rsid w:val="00070F07"/>
    <w:rsid w:val="000743EB"/>
    <w:rsid w:val="000A3C80"/>
    <w:rsid w:val="000D0C7D"/>
    <w:rsid w:val="000E10CC"/>
    <w:rsid w:val="000E515A"/>
    <w:rsid w:val="00190AB3"/>
    <w:rsid w:val="001C3A89"/>
    <w:rsid w:val="001E6DED"/>
    <w:rsid w:val="00222D02"/>
    <w:rsid w:val="00232F29"/>
    <w:rsid w:val="00251166"/>
    <w:rsid w:val="00297E85"/>
    <w:rsid w:val="002A24C3"/>
    <w:rsid w:val="002D0EDA"/>
    <w:rsid w:val="002D3AA9"/>
    <w:rsid w:val="002E20DE"/>
    <w:rsid w:val="00327BB3"/>
    <w:rsid w:val="00327EF6"/>
    <w:rsid w:val="00344FB8"/>
    <w:rsid w:val="0035494F"/>
    <w:rsid w:val="0036552E"/>
    <w:rsid w:val="00380F00"/>
    <w:rsid w:val="00381C72"/>
    <w:rsid w:val="003942D1"/>
    <w:rsid w:val="00397466"/>
    <w:rsid w:val="003A6054"/>
    <w:rsid w:val="003B673E"/>
    <w:rsid w:val="003D71EA"/>
    <w:rsid w:val="004028EF"/>
    <w:rsid w:val="00454E0C"/>
    <w:rsid w:val="00473180"/>
    <w:rsid w:val="004879E1"/>
    <w:rsid w:val="0049330C"/>
    <w:rsid w:val="004A0D47"/>
    <w:rsid w:val="004B1A3F"/>
    <w:rsid w:val="004C18DD"/>
    <w:rsid w:val="004D1661"/>
    <w:rsid w:val="004F4BDD"/>
    <w:rsid w:val="004F4F70"/>
    <w:rsid w:val="004F7D2C"/>
    <w:rsid w:val="00524F64"/>
    <w:rsid w:val="00543569"/>
    <w:rsid w:val="0056616A"/>
    <w:rsid w:val="005B6B8D"/>
    <w:rsid w:val="005C1F9D"/>
    <w:rsid w:val="005E0291"/>
    <w:rsid w:val="006073BD"/>
    <w:rsid w:val="00612B8C"/>
    <w:rsid w:val="006272EC"/>
    <w:rsid w:val="00633D5D"/>
    <w:rsid w:val="00641D9B"/>
    <w:rsid w:val="00653C21"/>
    <w:rsid w:val="00671454"/>
    <w:rsid w:val="00677BEC"/>
    <w:rsid w:val="007417C1"/>
    <w:rsid w:val="00744B3B"/>
    <w:rsid w:val="00774FB1"/>
    <w:rsid w:val="00784B33"/>
    <w:rsid w:val="007E1DB9"/>
    <w:rsid w:val="007E1ED4"/>
    <w:rsid w:val="0080268E"/>
    <w:rsid w:val="00807764"/>
    <w:rsid w:val="008472E9"/>
    <w:rsid w:val="00880AAC"/>
    <w:rsid w:val="008828BF"/>
    <w:rsid w:val="008872C3"/>
    <w:rsid w:val="008E4D66"/>
    <w:rsid w:val="008F453B"/>
    <w:rsid w:val="00933F89"/>
    <w:rsid w:val="009402AE"/>
    <w:rsid w:val="009416E9"/>
    <w:rsid w:val="00981605"/>
    <w:rsid w:val="00992855"/>
    <w:rsid w:val="009A34CE"/>
    <w:rsid w:val="009A35BB"/>
    <w:rsid w:val="009A7AE1"/>
    <w:rsid w:val="00A1280A"/>
    <w:rsid w:val="00A2465D"/>
    <w:rsid w:val="00A27FBE"/>
    <w:rsid w:val="00A52FD3"/>
    <w:rsid w:val="00A66455"/>
    <w:rsid w:val="00A81471"/>
    <w:rsid w:val="00AA65CC"/>
    <w:rsid w:val="00AB03C8"/>
    <w:rsid w:val="00B44524"/>
    <w:rsid w:val="00B543ED"/>
    <w:rsid w:val="00B556F1"/>
    <w:rsid w:val="00B84503"/>
    <w:rsid w:val="00BA0817"/>
    <w:rsid w:val="00BB1B8E"/>
    <w:rsid w:val="00C246F7"/>
    <w:rsid w:val="00C434B9"/>
    <w:rsid w:val="00C44F7B"/>
    <w:rsid w:val="00C623A1"/>
    <w:rsid w:val="00C721F0"/>
    <w:rsid w:val="00C84075"/>
    <w:rsid w:val="00CC2E51"/>
    <w:rsid w:val="00CC6BF8"/>
    <w:rsid w:val="00CE19C2"/>
    <w:rsid w:val="00CE5FB4"/>
    <w:rsid w:val="00D3100D"/>
    <w:rsid w:val="00D510D8"/>
    <w:rsid w:val="00D930A9"/>
    <w:rsid w:val="00DE524F"/>
    <w:rsid w:val="00DF189C"/>
    <w:rsid w:val="00E1372F"/>
    <w:rsid w:val="00E15A6B"/>
    <w:rsid w:val="00E16FEC"/>
    <w:rsid w:val="00E3094C"/>
    <w:rsid w:val="00E96E6B"/>
    <w:rsid w:val="00EB300B"/>
    <w:rsid w:val="00F10554"/>
    <w:rsid w:val="00F273CC"/>
    <w:rsid w:val="00F618A6"/>
    <w:rsid w:val="00F819D2"/>
    <w:rsid w:val="00F84503"/>
    <w:rsid w:val="00FB5B61"/>
    <w:rsid w:val="00F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BF17"/>
  <w15:chartTrackingRefBased/>
  <w15:docId w15:val="{98D05432-97D3-4E2F-BE2E-7281271E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E1E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E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4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0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0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07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2AE"/>
  </w:style>
  <w:style w:type="paragraph" w:styleId="Stopka">
    <w:name w:val="footer"/>
    <w:basedOn w:val="Normalny"/>
    <w:link w:val="StopkaZnak"/>
    <w:uiPriority w:val="99"/>
    <w:unhideWhenUsed/>
    <w:rsid w:val="0094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2AE"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94F"/>
  </w:style>
  <w:style w:type="paragraph" w:styleId="Poprawka">
    <w:name w:val="Revision"/>
    <w:hidden/>
    <w:uiPriority w:val="99"/>
    <w:semiHidden/>
    <w:rsid w:val="00BB1B8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930A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930A9"/>
    <w:pPr>
      <w:spacing w:after="0" w:line="240" w:lineRule="auto"/>
    </w:pPr>
    <w:rPr>
      <w:rFonts w:eastAsiaTheme="minorEastAsia"/>
      <w:sz w:val="21"/>
      <w:szCs w:val="21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930A9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onkursnaprace.stat.gov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at.gov.pl" TargetMode="External"/><Relationship Id="rId17" Type="http://schemas.openxmlformats.org/officeDocument/2006/relationships/hyperlink" Target="https://twitter.com/en/priva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legal/privacy-poli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nkursnaprace.stat.gov.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intl/ALL_pl/howyoutubeworks/our-commitments/protecting-user-data/" TargetMode="External"/><Relationship Id="rId10" Type="http://schemas.openxmlformats.org/officeDocument/2006/relationships/hyperlink" Target="https://www.stat.gov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rivacy/explana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0x00FF83991E4BDC4E4FA0720441E2B88E6D</ContentTypeId>
    <TemplateUrl xmlns="http://schemas.microsoft.com/sharepoint/v3" xsi:nil="true"/>
    <NazwaPliku xmlns="1E9983FF-DC4B-4F4E-A072-0441E2B88E6D">Zal nr 1 - Informacje dotyczace przetwarzania danych osobowych uwagi ST-03- 02.04.24.docx.docx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STAT\KORYTKOWSKAD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4134-B15C-49E2-9345-53C576F07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06C1E-1464-439B-A3EB-ADC577B7237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elements/1.1/"/>
    <ds:schemaRef ds:uri="1E9983FF-DC4B-4F4E-A072-0441E2B88E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AC6851-4391-4C6A-909B-BCB3E908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Wiatrowska Mariola</dc:creator>
  <cp:keywords/>
  <dc:description/>
  <cp:lastModifiedBy>Korytkowska-Piaskowska Daria</cp:lastModifiedBy>
  <cp:revision>3</cp:revision>
  <dcterms:created xsi:type="dcterms:W3CDTF">2025-01-29T11:56:00Z</dcterms:created>
  <dcterms:modified xsi:type="dcterms:W3CDTF">2025-01-29T11:58:00Z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GUS-ST03.622.1.2022.2</vt:lpwstr>
  </property>
  <property fmtid="{D5CDD505-2E9C-101B-9397-08002B2CF9AE}" pid="3" name="UNPPisma">
    <vt:lpwstr>2022-18491</vt:lpwstr>
  </property>
  <property fmtid="{D5CDD505-2E9C-101B-9397-08002B2CF9AE}" pid="4" name="ZnakSprawy">
    <vt:lpwstr>GUS-ST03.622.1.2022</vt:lpwstr>
  </property>
  <property fmtid="{D5CDD505-2E9C-101B-9397-08002B2CF9AE}" pid="5" name="ZnakSprawyPrzedPrzeniesieniem">
    <vt:lpwstr/>
  </property>
  <property fmtid="{D5CDD505-2E9C-101B-9397-08002B2CF9AE}" pid="6" name="Autor">
    <vt:lpwstr>Gajowska Joanna</vt:lpwstr>
  </property>
  <property fmtid="{D5CDD505-2E9C-101B-9397-08002B2CF9AE}" pid="7" name="AutorInicjaly">
    <vt:lpwstr>JG</vt:lpwstr>
  </property>
  <property fmtid="{D5CDD505-2E9C-101B-9397-08002B2CF9AE}" pid="8" name="AutorNrTelefonu">
    <vt:lpwstr>22 608 33 78</vt:lpwstr>
  </property>
  <property fmtid="{D5CDD505-2E9C-101B-9397-08002B2CF9AE}" pid="9" name="Stanowisko">
    <vt:lpwstr>specjalista</vt:lpwstr>
  </property>
  <property fmtid="{D5CDD505-2E9C-101B-9397-08002B2CF9AE}" pid="10" name="OpisPisma">
    <vt:lpwstr>Regulamin: Konkurs Prezesa GUS na najlepszą pracę magisterską i doktorską edycja 2020/2021 - uwagi ST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2022-01-25</vt:lpwstr>
  </property>
  <property fmtid="{D5CDD505-2E9C-101B-9397-08002B2CF9AE}" pid="14" name="Wydzial">
    <vt:lpwstr>Wydział Ochrony Danych Osobowych</vt:lpwstr>
  </property>
  <property fmtid="{D5CDD505-2E9C-101B-9397-08002B2CF9AE}" pid="15" name="KodWydzialu">
    <vt:lpwstr>ST-03</vt:lpwstr>
  </property>
  <property fmtid="{D5CDD505-2E9C-101B-9397-08002B2CF9AE}" pid="16" name="ZaakceptowanePrzez">
    <vt:lpwstr>n/d</vt:lpwstr>
  </property>
  <property fmtid="{D5CDD505-2E9C-101B-9397-08002B2CF9AE}" pid="17" name="PrzekazanieDo">
    <vt:lpwstr>Izabela Oleksak</vt:lpwstr>
  </property>
  <property fmtid="{D5CDD505-2E9C-101B-9397-08002B2CF9AE}" pid="18" name="PrzekazanieDoStanowisko">
    <vt:lpwstr>specjalista</vt:lpwstr>
  </property>
  <property fmtid="{D5CDD505-2E9C-101B-9397-08002B2CF9AE}" pid="19" name="PrzekazanieDoKomorkaPracownika">
    <vt:lpwstr>Wydział Edukacji i Promocji(DK-01)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ContentTypeId">
    <vt:lpwstr>0x0101005F253E89B8992844AAE9836E71E202A8</vt:lpwstr>
  </property>
</Properties>
</file>